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50" w:rsidRDefault="002D6850"/>
    <w:p w:rsidR="002D6850" w:rsidRPr="00982C35" w:rsidRDefault="002D6850" w:rsidP="002D6850">
      <w:pP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ПОСТАНОВЛЕНИЕ АДМИНИСТРАЦИИ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  <w:t>ЖАЛЫКОВ СЕЛЯНА</w:t>
      </w:r>
    </w:p>
    <w:p w:rsidR="002D6850" w:rsidRPr="00982C35" w:rsidRDefault="002D6850" w:rsidP="002D6850">
      <w:pP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ДЖАЛЫКОВСКОГО СЕЛЬСКОГО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  <w:t>МУНИЦИПАЛЬН Б</w:t>
      </w:r>
      <w:proofErr w:type="gramStart"/>
      <w:r>
        <w:rPr>
          <w:rFonts w:ascii="Times New Roman" w:hAnsi="Times New Roman"/>
          <w:b/>
          <w:lang w:val="en-US"/>
        </w:rPr>
        <w:t>Y</w:t>
      </w:r>
      <w:proofErr w:type="gramEnd"/>
      <w:r w:rsidRPr="00982C35">
        <w:rPr>
          <w:rFonts w:ascii="Times New Roman" w:hAnsi="Times New Roman"/>
          <w:b/>
        </w:rPr>
        <w:t>РДЭЦИН</w:t>
      </w:r>
    </w:p>
    <w:p w:rsidR="002D6850" w:rsidRPr="00982C35" w:rsidRDefault="002D6850" w:rsidP="002D685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982C35">
        <w:rPr>
          <w:rFonts w:ascii="Times New Roman" w:hAnsi="Times New Roman"/>
          <w:b/>
        </w:rPr>
        <w:t>МУНИЦИПАЛЬНОГО ОБРАЗОВАНИЯ</w:t>
      </w:r>
      <w:r w:rsidRPr="00982C35"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82C35">
        <w:rPr>
          <w:rFonts w:ascii="Times New Roman" w:hAnsi="Times New Roman"/>
          <w:b/>
        </w:rPr>
        <w:t>АДМИНИСТРАЦИН ТОГТАВР</w:t>
      </w:r>
    </w:p>
    <w:p w:rsidR="002D6850" w:rsidRDefault="002D6850" w:rsidP="002D6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850" w:rsidRDefault="002D6850" w:rsidP="002D68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850" w:rsidRDefault="002D6850" w:rsidP="002D68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июл</w:t>
      </w:r>
      <w:r w:rsidRPr="00982C35">
        <w:rPr>
          <w:rFonts w:ascii="Times New Roman" w:hAnsi="Times New Roman"/>
          <w:sz w:val="24"/>
          <w:szCs w:val="24"/>
        </w:rPr>
        <w:t>я 2023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18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2D6850" w:rsidRPr="00A6231B" w:rsidRDefault="002D6850" w:rsidP="002D6850">
      <w:pPr>
        <w:tabs>
          <w:tab w:val="left" w:pos="720"/>
        </w:tabs>
        <w:rPr>
          <w:sz w:val="20"/>
          <w:szCs w:val="20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445C">
        <w:rPr>
          <w:rFonts w:ascii="Times New Roman" w:hAnsi="Times New Roman" w:cs="Times New Roman"/>
          <w:sz w:val="24"/>
          <w:szCs w:val="24"/>
        </w:rPr>
        <w:t xml:space="preserve">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2D6850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Республики Калмыкия </w:t>
      </w: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445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постановляет</w:t>
      </w:r>
      <w:r w:rsidRPr="0097445C">
        <w:rPr>
          <w:rFonts w:ascii="Times New Roman" w:hAnsi="Times New Roman" w:cs="Times New Roman"/>
          <w:sz w:val="24"/>
          <w:szCs w:val="24"/>
        </w:rPr>
        <w:t>:</w:t>
      </w: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за </w:t>
      </w:r>
      <w:r>
        <w:rPr>
          <w:rFonts w:ascii="Times New Roman" w:hAnsi="Times New Roman" w:cs="Times New Roman"/>
          <w:sz w:val="24"/>
          <w:szCs w:val="24"/>
        </w:rPr>
        <w:t xml:space="preserve">2 квартал </w:t>
      </w:r>
      <w:r w:rsidRPr="00982C3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2C3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r w:rsidRPr="00982C35">
        <w:rPr>
          <w:rFonts w:ascii="Times New Roman" w:hAnsi="Times New Roman" w:cs="Times New Roman"/>
          <w:sz w:val="24"/>
          <w:szCs w:val="24"/>
        </w:rPr>
        <w:t>,</w:t>
      </w:r>
      <w:r w:rsidRPr="0097445C">
        <w:rPr>
          <w:rFonts w:ascii="Times New Roman" w:hAnsi="Times New Roman" w:cs="Times New Roman"/>
          <w:sz w:val="24"/>
          <w:szCs w:val="24"/>
        </w:rPr>
        <w:t xml:space="preserve"> согласно приложениям 1,2,3.</w:t>
      </w:r>
    </w:p>
    <w:p w:rsidR="002D6850" w:rsidRPr="0097445C" w:rsidRDefault="002D6850" w:rsidP="002D685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97445C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</w:t>
      </w:r>
      <w:r w:rsidRPr="0097445C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 xml:space="preserve">в бюллетене муниципальных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97445C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«Муниципальный вестник»</w:t>
      </w:r>
      <w:r w:rsidRPr="0097445C">
        <w:rPr>
          <w:rFonts w:ascii="Times New Roman" w:hAnsi="Times New Roman" w:cs="Times New Roman"/>
          <w:sz w:val="24"/>
          <w:szCs w:val="24"/>
        </w:rPr>
        <w:t>.</w:t>
      </w:r>
    </w:p>
    <w:p w:rsidR="002D6850" w:rsidRPr="0097445C" w:rsidRDefault="002D6850" w:rsidP="002D685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97445C">
        <w:rPr>
          <w:rFonts w:ascii="Times New Roman" w:hAnsi="Times New Roman" w:cs="Times New Roman"/>
          <w:sz w:val="24"/>
          <w:szCs w:val="24"/>
        </w:rPr>
        <w:t>ние вступает в силу со дня подписания.</w:t>
      </w: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Джалыковского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45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D6850" w:rsidRPr="0097445C" w:rsidRDefault="002D6850" w:rsidP="002D685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6850" w:rsidRDefault="002D6850" w:rsidP="002D685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7445C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97445C">
        <w:rPr>
          <w:rFonts w:ascii="Times New Roman" w:hAnsi="Times New Roman" w:cs="Times New Roman"/>
          <w:sz w:val="24"/>
          <w:szCs w:val="24"/>
        </w:rPr>
        <w:t>)</w:t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r w:rsidRPr="0097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445C">
        <w:rPr>
          <w:rFonts w:ascii="Times New Roman" w:hAnsi="Times New Roman" w:cs="Times New Roman"/>
          <w:sz w:val="24"/>
          <w:szCs w:val="24"/>
        </w:rPr>
        <w:t>Аинов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45C">
        <w:rPr>
          <w:rFonts w:ascii="Times New Roman" w:hAnsi="Times New Roman" w:cs="Times New Roman"/>
          <w:sz w:val="24"/>
          <w:szCs w:val="24"/>
        </w:rPr>
        <w:t>О.А.</w:t>
      </w:r>
    </w:p>
    <w:p w:rsidR="002D6850" w:rsidRDefault="002D6850" w:rsidP="002D685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Default="002D6850" w:rsidP="002D685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850" w:rsidRPr="0097445C" w:rsidRDefault="002D6850" w:rsidP="002D6850">
      <w:pPr>
        <w:rPr>
          <w:rFonts w:ascii="Times New Roman" w:hAnsi="Times New Roman" w:cs="Times New Roman"/>
          <w:sz w:val="24"/>
          <w:szCs w:val="24"/>
        </w:rPr>
      </w:pPr>
    </w:p>
    <w:p w:rsidR="002D6850" w:rsidRDefault="002D6850"/>
    <w:p w:rsidR="002D6850" w:rsidRDefault="002D6850"/>
    <w:p w:rsidR="002D6850" w:rsidRDefault="002D6850"/>
    <w:p w:rsidR="002D6850" w:rsidRDefault="002D6850"/>
    <w:p w:rsidR="002D6850" w:rsidRDefault="002D6850"/>
    <w:p w:rsidR="002D6850" w:rsidRDefault="002D6850"/>
    <w:tbl>
      <w:tblPr>
        <w:tblW w:w="9000" w:type="dxa"/>
        <w:tblInd w:w="91" w:type="dxa"/>
        <w:tblLook w:val="04A0"/>
      </w:tblPr>
      <w:tblGrid>
        <w:gridCol w:w="5600"/>
        <w:gridCol w:w="1940"/>
        <w:gridCol w:w="1460"/>
      </w:tblGrid>
      <w:tr w:rsidR="003E4D0A" w:rsidRPr="003E4D0A" w:rsidTr="003E4D0A">
        <w:trPr>
          <w:trHeight w:val="88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№1</w:t>
            </w:r>
          </w:p>
        </w:tc>
      </w:tr>
      <w:tr w:rsidR="003E4D0A" w:rsidRPr="003E4D0A" w:rsidTr="003E4D0A">
        <w:trPr>
          <w:trHeight w:val="225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4D0A" w:rsidRPr="003E4D0A" w:rsidRDefault="003E4D0A" w:rsidP="008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Доходы местного бюджета по кодам классификации доходов бюджета за 2 квартал 202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года.</w:t>
            </w:r>
          </w:p>
        </w:tc>
      </w:tr>
      <w:tr w:rsidR="003E4D0A" w:rsidRPr="003E4D0A" w:rsidTr="003E4D0A">
        <w:trPr>
          <w:trHeight w:val="161"/>
        </w:trPr>
        <w:tc>
          <w:tcPr>
            <w:tcW w:w="5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доходов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3E4D0A" w:rsidRPr="003E4D0A" w:rsidTr="003E4D0A">
        <w:trPr>
          <w:trHeight w:val="161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Доходы бюджета -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DA431A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733560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</w:tr>
      <w:tr w:rsidR="003E4D0A" w:rsidRPr="003E4D0A" w:rsidTr="003E4D0A">
        <w:trPr>
          <w:trHeight w:val="163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DA431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431A">
              <w:rPr>
                <w:rFonts w:ascii="Times New Roman" w:eastAsia="Times New Roman" w:hAnsi="Times New Roman" w:cs="Times New Roman"/>
                <w:sz w:val="14"/>
                <w:szCs w:val="14"/>
              </w:rPr>
              <w:t>115402,56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DA431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A431A">
              <w:rPr>
                <w:rFonts w:ascii="Times New Roman" w:eastAsia="Times New Roman" w:hAnsi="Times New Roman" w:cs="Times New Roman"/>
                <w:sz w:val="14"/>
                <w:szCs w:val="14"/>
              </w:rPr>
              <w:t>47926,71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18210601030100000110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DA431A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3638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59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Земельный налог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18210606000000000110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DA431A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19806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</w:tr>
      <w:tr w:rsidR="003E4D0A" w:rsidRPr="003E4D0A" w:rsidTr="003E4D0A">
        <w:trPr>
          <w:trHeight w:val="276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63611602000020000140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DA431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00,00</w:t>
            </w:r>
          </w:p>
        </w:tc>
      </w:tr>
      <w:tr w:rsidR="003E4D0A" w:rsidRPr="003E4D0A" w:rsidTr="003E4D0A">
        <w:trPr>
          <w:trHeight w:val="141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79120215001100000150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DA431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45120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3E4D0A" w:rsidRPr="003E4D0A" w:rsidTr="003E4D0A">
        <w:trPr>
          <w:trHeight w:val="27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79120235118100000150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DA431A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72482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00</w:t>
            </w:r>
          </w:p>
        </w:tc>
      </w:tr>
      <w:tr w:rsidR="003E4D0A" w:rsidRPr="003E4D0A" w:rsidTr="008408F3">
        <w:trPr>
          <w:trHeight w:val="24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8408F3" w:rsidP="008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Прочие м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8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7922024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9999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100000150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DA431A" w:rsidRDefault="00DA431A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22804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</w:tr>
      <w:tr w:rsidR="00AD0560" w:rsidRPr="003E4D0A" w:rsidTr="008408F3">
        <w:trPr>
          <w:trHeight w:val="24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0560" w:rsidRDefault="00AD0560" w:rsidP="0084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560" w:rsidRPr="003E4D0A" w:rsidRDefault="00AD0560" w:rsidP="0084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560" w:rsidRDefault="00AD0560" w:rsidP="00DA4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3E4D0A" w:rsidRPr="003E4D0A" w:rsidTr="003E4D0A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№2</w:t>
            </w:r>
          </w:p>
        </w:tc>
      </w:tr>
      <w:tr w:rsidR="003E4D0A" w:rsidRPr="003E4D0A" w:rsidTr="003E4D0A">
        <w:trPr>
          <w:trHeight w:val="240"/>
        </w:trPr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местного бюджета по разделам,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подразделам классификации расходов бюджета за 2 квартал 202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года.</w:t>
            </w:r>
          </w:p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24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ind w:firstLineChars="300" w:firstLine="4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</w:tc>
      </w:tr>
      <w:tr w:rsidR="003E4D0A" w:rsidRPr="003E4D0A" w:rsidTr="003E4D0A">
        <w:trPr>
          <w:trHeight w:val="161"/>
        </w:trPr>
        <w:tc>
          <w:tcPr>
            <w:tcW w:w="5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Расходы бюджета -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560215,86</w:t>
            </w:r>
          </w:p>
        </w:tc>
      </w:tr>
      <w:tr w:rsidR="003E4D0A" w:rsidRPr="003E4D0A" w:rsidTr="003E4D0A">
        <w:trPr>
          <w:trHeight w:val="137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000 0102 7810100120 000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336963,59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259732,40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791 0102 7810100120 129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77231,19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Центральный аппарат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000 0104 7810200120 000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223252,27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133185,00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40221,88</w:t>
            </w:r>
          </w:p>
        </w:tc>
      </w:tr>
      <w:tr w:rsidR="008408F3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08F3" w:rsidRPr="003E4D0A" w:rsidRDefault="008408F3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F3" w:rsidRPr="003E4D0A" w:rsidRDefault="008408F3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8F3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14750,00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8049,62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21290,77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791 0104 7810200120 850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8408F3">
              <w:rPr>
                <w:rFonts w:ascii="Times New Roman" w:eastAsia="Times New Roman" w:hAnsi="Times New Roman" w:cs="Times New Roman"/>
                <w:sz w:val="14"/>
                <w:szCs w:val="14"/>
              </w:rPr>
              <w:t>755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,00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840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72482,00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72482,00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50675,04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791 0203 7810451180 129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15303,85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791 0203 7810451180 244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6503,11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НАЦИОНАЛЬНАЯ БЕЗОПАСНОСТЬ И ПРАВОХРАНИТЕЛЬНАЯ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000 0300 0000000000 000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8408F3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3E4D0A" w:rsidRPr="003E4D0A" w:rsidTr="003E4D0A">
        <w:trPr>
          <w:trHeight w:val="283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Защита населения и территории от чрезвычайных ситуаций стихийных бедствий природного и техногенного характера, пожарная безопасность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791 0310 7890190600 000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791 03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0 7890190600 244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41982,29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138045,29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Благоустройство территории СМО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000 0503 7860115510 000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138045,29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Заработная плата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791 0503 7860115510 111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65120,80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Начисления на выплаты по оплате труда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791 0503 7860115510 119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19666,49</w:t>
            </w:r>
          </w:p>
        </w:tc>
      </w:tr>
      <w:tr w:rsidR="003E4D0A" w:rsidRPr="003E4D0A" w:rsidTr="003E4D0A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Прочая закупка товаров,</w:t>
            </w:r>
            <w:r w:rsidR="009732E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791 0503 7860115510 244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53258,00</w:t>
            </w:r>
          </w:p>
        </w:tc>
      </w:tr>
      <w:tr w:rsidR="003E4D0A" w:rsidRPr="003E4D0A" w:rsidTr="003E4D0A">
        <w:trPr>
          <w:trHeight w:val="151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9732E3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000000000</w:t>
            </w:r>
            <w:r w:rsidR="003E4D0A"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28763,60</w:t>
            </w:r>
          </w:p>
        </w:tc>
      </w:tr>
      <w:tr w:rsidR="00AD0560" w:rsidRPr="003E4D0A" w:rsidTr="003E4D0A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0560" w:rsidRPr="003E4D0A" w:rsidRDefault="00AD0560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60" w:rsidRPr="003E4D0A" w:rsidRDefault="00AD0560" w:rsidP="00AD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1001 7870180510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560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28763,60</w:t>
            </w:r>
          </w:p>
        </w:tc>
      </w:tr>
      <w:tr w:rsidR="003E4D0A" w:rsidRPr="003E4D0A" w:rsidTr="003E4D0A">
        <w:trPr>
          <w:trHeight w:val="22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AD0560" w:rsidP="00AD056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енсии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, пособия, выплачиваемые работодателями, нанимателями бывшим работникам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791 1001 7870180510 312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28763,60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-107928,84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Приложение №3</w:t>
            </w:r>
          </w:p>
        </w:tc>
      </w:tr>
      <w:tr w:rsidR="003E4D0A" w:rsidRPr="003E4D0A" w:rsidTr="003E4D0A">
        <w:trPr>
          <w:trHeight w:val="2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Источники финансирования дефицита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651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Наименование показателя</w:t>
            </w:r>
          </w:p>
          <w:p w:rsid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Исполнено</w:t>
            </w:r>
          </w:p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E4D0A" w:rsidRPr="003E4D0A" w:rsidTr="005F68D4">
        <w:trPr>
          <w:trHeight w:val="180"/>
        </w:trPr>
        <w:tc>
          <w:tcPr>
            <w:tcW w:w="5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000 0105 0000000 000 </w:t>
            </w:r>
            <w:proofErr w:type="spellStart"/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107928,84</w:t>
            </w:r>
          </w:p>
        </w:tc>
      </w:tr>
      <w:tr w:rsidR="003E4D0A" w:rsidRPr="003E4D0A" w:rsidTr="003E4D0A">
        <w:trPr>
          <w:trHeight w:val="21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-107928,84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Увеличение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733560,20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733560,20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3E4D0A" w:rsidP="00AD0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AD0560">
              <w:rPr>
                <w:rFonts w:ascii="Times New Roman" w:eastAsia="Times New Roman" w:hAnsi="Times New Roman" w:cs="Times New Roman"/>
                <w:sz w:val="14"/>
                <w:szCs w:val="14"/>
              </w:rPr>
              <w:t>733560,20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000 0105 0000000 000 600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-733560,20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Уменьшение остатков средств, всего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3E4D0A" w:rsidRPr="003E4D0A" w:rsidTr="003E4D0A">
        <w:trPr>
          <w:trHeight w:val="195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000 0105 0200000 000 600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3E4D0A" w:rsidRPr="003E4D0A" w:rsidTr="003E4D0A">
        <w:trPr>
          <w:trHeight w:val="18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000 0105 0201000 000 610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841489,04</w:t>
            </w:r>
          </w:p>
        </w:tc>
      </w:tr>
      <w:tr w:rsidR="003E4D0A" w:rsidRPr="003E4D0A" w:rsidTr="003E4D0A">
        <w:trPr>
          <w:trHeight w:val="240"/>
        </w:trPr>
        <w:tc>
          <w:tcPr>
            <w:tcW w:w="5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D0A" w:rsidRPr="003E4D0A" w:rsidRDefault="003E4D0A" w:rsidP="003E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4D0A">
              <w:rPr>
                <w:rFonts w:ascii="Times New Roman" w:eastAsia="Times New Roman" w:hAnsi="Times New Roman" w:cs="Times New Roman"/>
                <w:sz w:val="14"/>
                <w:szCs w:val="14"/>
              </w:rPr>
              <w:t>000 0105 0201100 000 610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D0A" w:rsidRPr="003E4D0A" w:rsidRDefault="00AD0560" w:rsidP="003E4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841489,04</w:t>
            </w:r>
          </w:p>
        </w:tc>
      </w:tr>
      <w:tr w:rsidR="003E4D0A" w:rsidRPr="003E4D0A" w:rsidTr="003E4D0A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0A" w:rsidRPr="003E4D0A" w:rsidRDefault="003E4D0A" w:rsidP="003E4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86628" w:rsidRDefault="00E86628"/>
    <w:sectPr w:rsidR="00E86628" w:rsidSect="003E4D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03C"/>
    <w:multiLevelType w:val="hybridMultilevel"/>
    <w:tmpl w:val="58E0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4D0A"/>
    <w:rsid w:val="002D6850"/>
    <w:rsid w:val="003E4D0A"/>
    <w:rsid w:val="0076505B"/>
    <w:rsid w:val="007D0441"/>
    <w:rsid w:val="008408F3"/>
    <w:rsid w:val="00843E9B"/>
    <w:rsid w:val="009732E3"/>
    <w:rsid w:val="00AD0560"/>
    <w:rsid w:val="00DA431A"/>
    <w:rsid w:val="00E86628"/>
    <w:rsid w:val="00ED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2022-07-26T11:02:00Z</dcterms:created>
  <dcterms:modified xsi:type="dcterms:W3CDTF">2023-08-24T08:58:00Z</dcterms:modified>
</cp:coreProperties>
</file>