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77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557E77">
        <w:rPr>
          <w:rFonts w:ascii="Times New Roman" w:hAnsi="Times New Roman" w:cs="Times New Roman"/>
          <w:b/>
          <w:sz w:val="24"/>
          <w:szCs w:val="24"/>
        </w:rPr>
        <w:tab/>
      </w:r>
      <w:r w:rsidRPr="00557E77">
        <w:rPr>
          <w:rFonts w:ascii="Times New Roman" w:hAnsi="Times New Roman" w:cs="Times New Roman"/>
          <w:b/>
          <w:sz w:val="24"/>
          <w:szCs w:val="24"/>
        </w:rPr>
        <w:tab/>
        <w:t>ЖАЛЫКОВ СЕЛЯНА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77">
        <w:rPr>
          <w:rFonts w:ascii="Times New Roman" w:hAnsi="Times New Roman" w:cs="Times New Roman"/>
          <w:b/>
          <w:sz w:val="24"/>
          <w:szCs w:val="24"/>
        </w:rPr>
        <w:t>ДЖАЛЫКОВСКОГО СЕЛЬСКОГО</w:t>
      </w:r>
      <w:r w:rsidRPr="00557E77">
        <w:rPr>
          <w:rFonts w:ascii="Times New Roman" w:hAnsi="Times New Roman" w:cs="Times New Roman"/>
          <w:b/>
          <w:sz w:val="24"/>
          <w:szCs w:val="24"/>
        </w:rPr>
        <w:tab/>
      </w:r>
      <w:r w:rsidRPr="00557E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7E77">
        <w:rPr>
          <w:rFonts w:ascii="Times New Roman" w:hAnsi="Times New Roman" w:cs="Times New Roman"/>
          <w:b/>
          <w:sz w:val="24"/>
          <w:szCs w:val="24"/>
        </w:rPr>
        <w:t>МУНИЦИПАЛЬН Б</w:t>
      </w:r>
      <w:proofErr w:type="gramStart"/>
      <w:r w:rsidRPr="00557E7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557E77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557E77" w:rsidRPr="00557E77" w:rsidRDefault="00557E77" w:rsidP="00557E7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7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557E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7E77">
        <w:rPr>
          <w:rFonts w:ascii="Times New Roman" w:hAnsi="Times New Roman" w:cs="Times New Roman"/>
          <w:b/>
          <w:sz w:val="24"/>
          <w:szCs w:val="24"/>
        </w:rPr>
        <w:t>АДМИНИСТРАЦИН ТОГТАВР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апрел</w:t>
      </w:r>
      <w:r w:rsidRPr="00557E77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7E77">
        <w:rPr>
          <w:rFonts w:ascii="Times New Roman" w:hAnsi="Times New Roman" w:cs="Times New Roman"/>
          <w:sz w:val="24"/>
          <w:szCs w:val="24"/>
        </w:rPr>
        <w:t xml:space="preserve"> г.</w:t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5C5E1E">
        <w:rPr>
          <w:rFonts w:ascii="Times New Roman" w:hAnsi="Times New Roman" w:cs="Times New Roman"/>
          <w:sz w:val="24"/>
          <w:szCs w:val="24"/>
        </w:rPr>
        <w:t>9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77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proofErr w:type="spellStart"/>
      <w:r w:rsidRPr="00557E77">
        <w:rPr>
          <w:rFonts w:ascii="Times New Roman" w:hAnsi="Times New Roman" w:cs="Times New Roman"/>
          <w:b/>
          <w:sz w:val="24"/>
          <w:szCs w:val="24"/>
        </w:rPr>
        <w:t>Джалыковского</w:t>
      </w:r>
      <w:proofErr w:type="spellEnd"/>
      <w:r w:rsidRPr="00557E77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77">
        <w:rPr>
          <w:rFonts w:ascii="Times New Roman" w:hAnsi="Times New Roman" w:cs="Times New Roman"/>
          <w:b/>
          <w:sz w:val="24"/>
          <w:szCs w:val="24"/>
        </w:rPr>
        <w:t>муниципального образования Республики Калмыкия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E77"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557E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7E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Администрация </w:t>
      </w:r>
      <w:proofErr w:type="spellStart"/>
      <w:r w:rsidRPr="00557E77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557E77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557E77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557E77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557E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7E77">
        <w:rPr>
          <w:rFonts w:ascii="Times New Roman" w:hAnsi="Times New Roman" w:cs="Times New Roman"/>
          <w:sz w:val="24"/>
          <w:szCs w:val="24"/>
        </w:rPr>
        <w:t xml:space="preserve"> года, согласно приложениям 1,2,3.</w:t>
      </w:r>
    </w:p>
    <w:p w:rsidR="00557E77" w:rsidRPr="0097445C" w:rsidRDefault="00557E77" w:rsidP="00557E7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бюллетене муниципальных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вестник»</w:t>
      </w:r>
      <w:r w:rsidRPr="0097445C">
        <w:rPr>
          <w:rFonts w:ascii="Times New Roman" w:hAnsi="Times New Roman" w:cs="Times New Roman"/>
          <w:sz w:val="24"/>
          <w:szCs w:val="24"/>
        </w:rPr>
        <w:t>.</w:t>
      </w:r>
    </w:p>
    <w:p w:rsidR="00557E77" w:rsidRPr="00557E77" w:rsidRDefault="00557E77" w:rsidP="00557E77">
      <w:pPr>
        <w:suppressAutoHyphens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557E7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rPr>
          <w:rFonts w:ascii="Times New Roman" w:hAnsi="Times New Roman" w:cs="Times New Roman"/>
          <w:sz w:val="24"/>
          <w:szCs w:val="24"/>
        </w:rPr>
      </w:pPr>
    </w:p>
    <w:p w:rsid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5E1E" w:rsidRPr="00557E77" w:rsidRDefault="005C5E1E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57E77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557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E7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57E77" w:rsidRPr="00557E77" w:rsidRDefault="00557E77" w:rsidP="00557E7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57E77" w:rsidRPr="00557E77" w:rsidRDefault="00557E77" w:rsidP="00557E7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57E77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557E77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557E77">
        <w:rPr>
          <w:rFonts w:ascii="Times New Roman" w:hAnsi="Times New Roman" w:cs="Times New Roman"/>
          <w:sz w:val="24"/>
          <w:szCs w:val="24"/>
        </w:rPr>
        <w:t>)</w:t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</w:r>
      <w:r w:rsidRPr="00557E77">
        <w:rPr>
          <w:rFonts w:ascii="Times New Roman" w:hAnsi="Times New Roman" w:cs="Times New Roman"/>
          <w:sz w:val="24"/>
          <w:szCs w:val="24"/>
        </w:rPr>
        <w:tab/>
        <w:t xml:space="preserve">О.А. </w:t>
      </w:r>
      <w:proofErr w:type="spellStart"/>
      <w:r w:rsidRPr="00557E77">
        <w:rPr>
          <w:rFonts w:ascii="Times New Roman" w:hAnsi="Times New Roman" w:cs="Times New Roman"/>
          <w:sz w:val="24"/>
          <w:szCs w:val="24"/>
        </w:rPr>
        <w:t>Аинов</w:t>
      </w:r>
      <w:proofErr w:type="spellEnd"/>
    </w:p>
    <w:p w:rsidR="00557E77" w:rsidRPr="00557E77" w:rsidRDefault="00557E77" w:rsidP="00557E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77" w:rsidRPr="00557E77" w:rsidRDefault="00557E77" w:rsidP="00557E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-318" w:type="dxa"/>
        <w:tblLayout w:type="fixed"/>
        <w:tblLook w:val="0000"/>
      </w:tblPr>
      <w:tblGrid>
        <w:gridCol w:w="10006"/>
      </w:tblGrid>
      <w:tr w:rsidR="00557E77" w:rsidRPr="00557E77" w:rsidTr="007F6E45">
        <w:trPr>
          <w:trHeight w:val="228"/>
        </w:trPr>
        <w:tc>
          <w:tcPr>
            <w:tcW w:w="10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557E77" w:rsidRPr="00557E77" w:rsidRDefault="00557E77" w:rsidP="007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77" w:rsidRDefault="00557E77" w:rsidP="007F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77" w:rsidRPr="00557E77" w:rsidRDefault="00557E77" w:rsidP="007F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E77" w:rsidRDefault="00557E77"/>
    <w:p w:rsidR="00D150AF" w:rsidRDefault="00D150AF"/>
    <w:p w:rsidR="00D150AF" w:rsidRDefault="00D150AF"/>
    <w:tbl>
      <w:tblPr>
        <w:tblW w:w="9000" w:type="dxa"/>
        <w:tblInd w:w="93" w:type="dxa"/>
        <w:tblLook w:val="04A0"/>
      </w:tblPr>
      <w:tblGrid>
        <w:gridCol w:w="5600"/>
        <w:gridCol w:w="1940"/>
        <w:gridCol w:w="1460"/>
      </w:tblGrid>
      <w:tr w:rsidR="00C107E9" w:rsidRPr="00C107E9" w:rsidTr="00C107E9">
        <w:trPr>
          <w:trHeight w:val="8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№1</w:t>
            </w:r>
          </w:p>
        </w:tc>
      </w:tr>
      <w:tr w:rsidR="00C107E9" w:rsidRPr="00C107E9" w:rsidTr="00C107E9">
        <w:trPr>
          <w:trHeight w:val="225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Доходы местного бюджета по кодам классификации доходов бюджета за 1 квартал 2022 года</w:t>
            </w:r>
          </w:p>
        </w:tc>
      </w:tr>
      <w:tr w:rsidR="00C107E9" w:rsidRPr="00C107E9" w:rsidTr="00C107E9">
        <w:trPr>
          <w:trHeight w:val="161"/>
        </w:trPr>
        <w:tc>
          <w:tcPr>
            <w:tcW w:w="5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доходов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C107E9" w:rsidRPr="00C107E9" w:rsidTr="00C107E9">
        <w:trPr>
          <w:trHeight w:val="315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399 660,18</w:t>
            </w:r>
          </w:p>
        </w:tc>
      </w:tr>
      <w:tr w:rsidR="00C107E9" w:rsidRPr="00C107E9" w:rsidTr="00C107E9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18210102000010000110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78 716,26</w:t>
            </w:r>
          </w:p>
        </w:tc>
      </w:tr>
      <w:tr w:rsidR="00C107E9" w:rsidRPr="00C107E9" w:rsidTr="00C107E9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18210503010010000110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21 030,49</w:t>
            </w:r>
          </w:p>
        </w:tc>
      </w:tr>
      <w:tr w:rsidR="00C107E9" w:rsidRPr="00C107E9" w:rsidTr="00C107E9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18210601030100000110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1 656,16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18210606000000000110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3 727,37</w:t>
            </w:r>
          </w:p>
        </w:tc>
      </w:tr>
      <w:tr w:rsidR="00C107E9" w:rsidRPr="00C107E9" w:rsidTr="00C107E9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79120215001100000150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264 750,00</w:t>
            </w:r>
          </w:p>
        </w:tc>
      </w:tr>
      <w:tr w:rsidR="00C107E9" w:rsidRPr="00C107E9" w:rsidTr="00C107E9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79120235118100000150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29 779,90</w:t>
            </w:r>
          </w:p>
        </w:tc>
      </w:tr>
      <w:tr w:rsidR="00C107E9" w:rsidRPr="00C107E9" w:rsidTr="00C107E9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</w:p>
        </w:tc>
      </w:tr>
      <w:tr w:rsidR="00C107E9" w:rsidRPr="00C107E9" w:rsidTr="00C107E9">
        <w:trPr>
          <w:trHeight w:val="240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7E9" w:rsidRDefault="00D150AF" w:rsidP="00D1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 w:rsidR="00C107E9"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местного бюджета по разделам,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C107E9"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подразделам классификации расходов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бюджета за 1 квартал 2022 года</w:t>
            </w:r>
          </w:p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7E9" w:rsidRPr="00C107E9" w:rsidTr="00C107E9">
        <w:trPr>
          <w:trHeight w:val="24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C107E9" w:rsidRPr="00C107E9" w:rsidTr="00C107E9">
        <w:trPr>
          <w:trHeight w:val="225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7E9" w:rsidRPr="00C107E9" w:rsidTr="00C107E9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бюджета - 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333 815,93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234 645,32</w:t>
            </w:r>
          </w:p>
        </w:tc>
      </w:tr>
      <w:tr w:rsidR="00C107E9" w:rsidRPr="00C107E9" w:rsidTr="00C107E9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E4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000 0102 7810100120 000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120 538,40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101 569,62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18 968,78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791 0102 7810155490 121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18 623,04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791 0102 7810155490 129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5 624,16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000 0104 7810200120 000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114 106,92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55 176,00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11 108,76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D150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27 499,21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15 387,95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4 935,00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000 0200 0000000000 000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29 779,90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29 779,90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21 658,98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6 545,92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D150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1 575,00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ПРАВОХРАНИТЕЛЬНАЯ ДЕЯТЕЛЬНОСТЬ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000 0300 0000000000 000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10 500,00</w:t>
            </w:r>
          </w:p>
        </w:tc>
      </w:tr>
      <w:tr w:rsidR="00C107E9" w:rsidRPr="00C107E9" w:rsidTr="00C107E9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стихийных бедствий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791 0310 7890190600 000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10 500,00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D150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791 0309 7890190600 244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10 500,00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51 480,90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территории СМО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000 0503 7860115510 000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51 480,90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791 0503 7860115510 111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24 945,00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5 022,26</w:t>
            </w:r>
          </w:p>
        </w:tc>
      </w:tr>
      <w:tr w:rsidR="00C107E9" w:rsidRPr="00C107E9" w:rsidTr="00C107E9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D150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791 0503 7860115510 244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19 891,94</w:t>
            </w:r>
          </w:p>
        </w:tc>
      </w:tr>
      <w:tr w:rsidR="00C107E9" w:rsidRPr="00C107E9" w:rsidTr="00C107E9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263,00</w:t>
            </w:r>
          </w:p>
        </w:tc>
      </w:tr>
      <w:tr w:rsidR="00C107E9" w:rsidRPr="00C107E9" w:rsidTr="00C107E9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мест захоронения на территории СМО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791 0503 7860415510 000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1 358,70</w:t>
            </w:r>
          </w:p>
        </w:tc>
      </w:tr>
      <w:tr w:rsidR="00C107E9" w:rsidRPr="00C107E9" w:rsidTr="00C107E9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D150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791 0503 7860415510 244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1 358,70</w:t>
            </w:r>
          </w:p>
        </w:tc>
      </w:tr>
      <w:tr w:rsidR="00C107E9" w:rsidRPr="00C107E9" w:rsidTr="00C107E9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791 1001 7870180510 000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7 409,81</w:t>
            </w:r>
          </w:p>
        </w:tc>
      </w:tr>
      <w:tr w:rsidR="00C107E9" w:rsidRPr="00C107E9" w:rsidTr="00C107E9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791 1001 7870180510 312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7 409,81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65 844,25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№3</w:t>
            </w:r>
          </w:p>
        </w:tc>
      </w:tr>
      <w:tr w:rsidR="00C107E9" w:rsidRPr="00C107E9" w:rsidTr="00C107E9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Источники финансирования дефицита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7E9" w:rsidRPr="00C107E9" w:rsidTr="00C107E9">
        <w:trPr>
          <w:trHeight w:val="757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</w:t>
            </w:r>
            <w:bookmarkStart w:id="0" w:name="_GoBack"/>
            <w:bookmarkEnd w:id="0"/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ля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-65 844,25</w:t>
            </w:r>
          </w:p>
        </w:tc>
      </w:tr>
      <w:tr w:rsidR="00C107E9" w:rsidRPr="00C107E9" w:rsidTr="00C107E9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-65 844,25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-405 029,05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E9" w:rsidRPr="00C107E9" w:rsidRDefault="00D150AF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C107E9"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-405 029,05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-405 029,05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-405 029,05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7E9" w:rsidRPr="00C107E9" w:rsidRDefault="00D150AF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="00C107E9"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339 184,80</w:t>
            </w:r>
          </w:p>
        </w:tc>
      </w:tr>
      <w:tr w:rsidR="00C107E9" w:rsidRPr="00C107E9" w:rsidTr="00C107E9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339 184,80</w:t>
            </w:r>
          </w:p>
        </w:tc>
      </w:tr>
      <w:tr w:rsidR="00C107E9" w:rsidRPr="00C107E9" w:rsidTr="00C107E9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339 184,80</w:t>
            </w:r>
          </w:p>
        </w:tc>
      </w:tr>
      <w:tr w:rsidR="00C107E9" w:rsidRPr="00C107E9" w:rsidTr="00C107E9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E9" w:rsidRPr="00C107E9" w:rsidRDefault="00C107E9" w:rsidP="00C1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7E9" w:rsidRPr="00C107E9" w:rsidRDefault="00C107E9" w:rsidP="00C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E9" w:rsidRPr="00C107E9" w:rsidRDefault="00C107E9" w:rsidP="00C1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10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339184,80</w:t>
            </w:r>
          </w:p>
        </w:tc>
      </w:tr>
    </w:tbl>
    <w:p w:rsidR="001A326D" w:rsidRDefault="001A326D"/>
    <w:p w:rsidR="00E44E3F" w:rsidRDefault="00E44E3F"/>
    <w:p w:rsidR="00E44E3F" w:rsidRDefault="00E44E3F"/>
    <w:p w:rsidR="00E44E3F" w:rsidRDefault="00E44E3F"/>
    <w:p w:rsidR="00E44E3F" w:rsidRDefault="00E44E3F"/>
    <w:p w:rsidR="00E44E3F" w:rsidRPr="00E44E3F" w:rsidRDefault="00E44E3F" w:rsidP="007B764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44E3F" w:rsidRPr="00E44E3F" w:rsidRDefault="00E44E3F">
      <w:pPr>
        <w:rPr>
          <w:rFonts w:ascii="Times New Roman" w:hAnsi="Times New Roman" w:cs="Times New Roman"/>
        </w:rPr>
      </w:pPr>
    </w:p>
    <w:sectPr w:rsidR="00E44E3F" w:rsidRPr="00E44E3F" w:rsidSect="00D5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7E9"/>
    <w:rsid w:val="00141070"/>
    <w:rsid w:val="001A326D"/>
    <w:rsid w:val="00557E77"/>
    <w:rsid w:val="005C5E1E"/>
    <w:rsid w:val="007B7645"/>
    <w:rsid w:val="00C107E9"/>
    <w:rsid w:val="00C472C0"/>
    <w:rsid w:val="00D150AF"/>
    <w:rsid w:val="00D536EC"/>
    <w:rsid w:val="00DF0141"/>
    <w:rsid w:val="00E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Аинов</dc:creator>
  <cp:lastModifiedBy>1</cp:lastModifiedBy>
  <cp:revision>5</cp:revision>
  <dcterms:created xsi:type="dcterms:W3CDTF">2022-05-24T09:51:00Z</dcterms:created>
  <dcterms:modified xsi:type="dcterms:W3CDTF">2022-06-23T13:35:00Z</dcterms:modified>
</cp:coreProperties>
</file>