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0B" w:rsidRPr="006847CB" w:rsidRDefault="0025120B" w:rsidP="0025120B">
      <w:pPr>
        <w:spacing w:after="0" w:line="240" w:lineRule="auto"/>
        <w:rPr>
          <w:rFonts w:ascii="Times New Roman" w:hAnsi="Times New Roman"/>
          <w:b/>
          <w:sz w:val="24"/>
          <w:szCs w:val="24"/>
        </w:rPr>
      </w:pPr>
      <w:r w:rsidRPr="006847CB">
        <w:rPr>
          <w:rFonts w:ascii="Times New Roman" w:hAnsi="Times New Roman"/>
          <w:b/>
          <w:sz w:val="24"/>
          <w:szCs w:val="24"/>
        </w:rPr>
        <w:t xml:space="preserve">ПОСТАНОВЛЕНИЕ                                         </w:t>
      </w:r>
      <w:r w:rsidR="006847CB">
        <w:rPr>
          <w:rFonts w:ascii="Times New Roman" w:hAnsi="Times New Roman"/>
          <w:b/>
          <w:sz w:val="24"/>
          <w:szCs w:val="24"/>
        </w:rPr>
        <w:tab/>
      </w:r>
      <w:r w:rsidR="006847CB">
        <w:rPr>
          <w:rFonts w:ascii="Times New Roman" w:hAnsi="Times New Roman"/>
          <w:b/>
          <w:sz w:val="24"/>
          <w:szCs w:val="24"/>
        </w:rPr>
        <w:tab/>
      </w:r>
      <w:r w:rsidR="006847CB" w:rsidRPr="006847CB">
        <w:rPr>
          <w:rFonts w:ascii="Times New Roman" w:hAnsi="Times New Roman"/>
          <w:b/>
          <w:sz w:val="24"/>
          <w:szCs w:val="24"/>
        </w:rPr>
        <w:t>ЖАЛЫКОВ</w:t>
      </w:r>
      <w:r w:rsidRPr="006847CB">
        <w:rPr>
          <w:rFonts w:ascii="Times New Roman" w:hAnsi="Times New Roman"/>
          <w:b/>
          <w:sz w:val="24"/>
          <w:szCs w:val="24"/>
        </w:rPr>
        <w:t xml:space="preserve"> СЕЛЯН</w:t>
      </w:r>
      <w:r w:rsidR="006847CB" w:rsidRPr="006847CB">
        <w:rPr>
          <w:rFonts w:ascii="Times New Roman" w:hAnsi="Times New Roman"/>
          <w:b/>
          <w:sz w:val="24"/>
          <w:szCs w:val="24"/>
        </w:rPr>
        <w:t>А</w:t>
      </w:r>
    </w:p>
    <w:p w:rsidR="0025120B" w:rsidRPr="006847CB" w:rsidRDefault="0025120B" w:rsidP="0025120B">
      <w:pPr>
        <w:spacing w:after="0" w:line="240" w:lineRule="auto"/>
        <w:rPr>
          <w:rFonts w:ascii="Times New Roman" w:hAnsi="Times New Roman"/>
          <w:b/>
          <w:sz w:val="24"/>
          <w:szCs w:val="24"/>
        </w:rPr>
      </w:pPr>
      <w:r w:rsidRPr="006847CB">
        <w:rPr>
          <w:rFonts w:ascii="Times New Roman" w:hAnsi="Times New Roman"/>
          <w:b/>
          <w:sz w:val="24"/>
          <w:szCs w:val="24"/>
        </w:rPr>
        <w:t xml:space="preserve">АДМИНИСТРАЦИИ                                        </w:t>
      </w:r>
      <w:r w:rsidR="006847CB">
        <w:rPr>
          <w:rFonts w:ascii="Times New Roman" w:hAnsi="Times New Roman"/>
          <w:b/>
          <w:sz w:val="24"/>
          <w:szCs w:val="24"/>
        </w:rPr>
        <w:tab/>
      </w:r>
      <w:r w:rsidR="006847CB">
        <w:rPr>
          <w:rFonts w:ascii="Times New Roman" w:hAnsi="Times New Roman"/>
          <w:b/>
          <w:sz w:val="24"/>
          <w:szCs w:val="24"/>
        </w:rPr>
        <w:tab/>
      </w:r>
      <w:r w:rsidRPr="006847CB">
        <w:rPr>
          <w:rFonts w:ascii="Times New Roman" w:hAnsi="Times New Roman"/>
          <w:b/>
          <w:sz w:val="24"/>
          <w:szCs w:val="24"/>
        </w:rPr>
        <w:t>МУНИЦИПАЛЬН Б</w:t>
      </w:r>
      <w:proofErr w:type="gramStart"/>
      <w:r w:rsidRPr="006847CB">
        <w:rPr>
          <w:rFonts w:ascii="Times New Roman" w:hAnsi="Times New Roman"/>
          <w:b/>
          <w:sz w:val="24"/>
          <w:szCs w:val="24"/>
          <w:lang w:val="en-US"/>
        </w:rPr>
        <w:t>Y</w:t>
      </w:r>
      <w:proofErr w:type="gramEnd"/>
      <w:r w:rsidRPr="006847CB">
        <w:rPr>
          <w:rFonts w:ascii="Times New Roman" w:hAnsi="Times New Roman"/>
          <w:b/>
          <w:sz w:val="24"/>
          <w:szCs w:val="24"/>
        </w:rPr>
        <w:t>РДЭЦИН</w:t>
      </w:r>
    </w:p>
    <w:p w:rsidR="0025120B" w:rsidRPr="006847CB" w:rsidRDefault="006847CB" w:rsidP="0025120B">
      <w:pPr>
        <w:spacing w:after="0" w:line="240" w:lineRule="auto"/>
        <w:rPr>
          <w:rFonts w:ascii="Times New Roman" w:hAnsi="Times New Roman"/>
          <w:b/>
          <w:sz w:val="24"/>
          <w:szCs w:val="24"/>
        </w:rPr>
      </w:pPr>
      <w:r w:rsidRPr="006847CB">
        <w:rPr>
          <w:rFonts w:ascii="Times New Roman" w:hAnsi="Times New Roman"/>
          <w:b/>
          <w:sz w:val="24"/>
          <w:szCs w:val="24"/>
        </w:rPr>
        <w:t>ДЖАЛЫКОВ</w:t>
      </w:r>
      <w:r w:rsidR="0025120B" w:rsidRPr="006847CB">
        <w:rPr>
          <w:rFonts w:ascii="Times New Roman" w:hAnsi="Times New Roman"/>
          <w:b/>
          <w:sz w:val="24"/>
          <w:szCs w:val="24"/>
        </w:rPr>
        <w:t xml:space="preserve">СКОГО СЕЛЬСКОГО                      </w:t>
      </w:r>
      <w:r>
        <w:rPr>
          <w:rFonts w:ascii="Times New Roman" w:hAnsi="Times New Roman"/>
          <w:b/>
          <w:sz w:val="24"/>
          <w:szCs w:val="24"/>
        </w:rPr>
        <w:tab/>
      </w:r>
      <w:r w:rsidR="0025120B" w:rsidRPr="006847CB">
        <w:rPr>
          <w:rFonts w:ascii="Times New Roman" w:hAnsi="Times New Roman"/>
          <w:b/>
          <w:sz w:val="24"/>
          <w:szCs w:val="24"/>
        </w:rPr>
        <w:t>АДМИНИСТРАЦИН  ТОГТАВР</w:t>
      </w:r>
    </w:p>
    <w:p w:rsidR="006847CB" w:rsidRDefault="0025120B" w:rsidP="0025120B">
      <w:pPr>
        <w:pBdr>
          <w:bottom w:val="single" w:sz="12" w:space="1" w:color="auto"/>
        </w:pBdr>
        <w:spacing w:after="0" w:line="240" w:lineRule="auto"/>
        <w:rPr>
          <w:rFonts w:ascii="Times New Roman" w:hAnsi="Times New Roman"/>
          <w:sz w:val="24"/>
          <w:szCs w:val="24"/>
        </w:rPr>
      </w:pPr>
      <w:r w:rsidRPr="006847CB">
        <w:rPr>
          <w:rFonts w:ascii="Times New Roman" w:hAnsi="Times New Roman"/>
          <w:b/>
          <w:sz w:val="24"/>
          <w:szCs w:val="24"/>
        </w:rPr>
        <w:t>МУНИЦИПАЛЬНОГО ОБРАЗОВАНИЯ</w:t>
      </w:r>
      <w:r w:rsidRPr="006847CB">
        <w:rPr>
          <w:rFonts w:ascii="Times New Roman" w:hAnsi="Times New Roman"/>
          <w:sz w:val="24"/>
          <w:szCs w:val="24"/>
        </w:rPr>
        <w:t xml:space="preserve"> </w:t>
      </w:r>
    </w:p>
    <w:p w:rsidR="0025120B" w:rsidRPr="006847CB" w:rsidRDefault="0025120B" w:rsidP="006847CB">
      <w:pPr>
        <w:spacing w:after="0" w:line="240" w:lineRule="auto"/>
        <w:rPr>
          <w:rFonts w:ascii="Times New Roman" w:hAnsi="Times New Roman"/>
          <w:sz w:val="24"/>
          <w:szCs w:val="24"/>
        </w:rPr>
      </w:pPr>
      <w:r w:rsidRPr="006847CB">
        <w:rPr>
          <w:rFonts w:ascii="Times New Roman" w:hAnsi="Times New Roman"/>
          <w:sz w:val="24"/>
          <w:szCs w:val="24"/>
        </w:rPr>
        <w:t xml:space="preserve"> </w:t>
      </w:r>
    </w:p>
    <w:p w:rsidR="0025120B" w:rsidRPr="00384689" w:rsidRDefault="00A71FAD" w:rsidP="0025120B">
      <w:pPr>
        <w:jc w:val="both"/>
        <w:rPr>
          <w:rFonts w:ascii="Times New Roman" w:hAnsi="Times New Roman"/>
          <w:sz w:val="28"/>
          <w:szCs w:val="28"/>
        </w:rPr>
      </w:pPr>
      <w:r>
        <w:rPr>
          <w:rFonts w:ascii="Times New Roman" w:hAnsi="Times New Roman"/>
          <w:sz w:val="28"/>
          <w:szCs w:val="28"/>
        </w:rPr>
        <w:t xml:space="preserve">27 сентября </w:t>
      </w:r>
      <w:r w:rsidR="0025120B" w:rsidRPr="00384689">
        <w:rPr>
          <w:rFonts w:ascii="Times New Roman" w:hAnsi="Times New Roman"/>
          <w:sz w:val="28"/>
          <w:szCs w:val="28"/>
        </w:rPr>
        <w:t>2019  г.</w:t>
      </w:r>
      <w:r w:rsidR="0025120B" w:rsidRPr="00384689">
        <w:rPr>
          <w:rFonts w:ascii="Times New Roman" w:hAnsi="Times New Roman"/>
          <w:sz w:val="28"/>
          <w:szCs w:val="28"/>
        </w:rPr>
        <w:tab/>
        <w:t xml:space="preserve">      </w:t>
      </w:r>
      <w:r w:rsidR="0025120B">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5120B">
        <w:rPr>
          <w:rFonts w:ascii="Times New Roman" w:hAnsi="Times New Roman"/>
          <w:sz w:val="28"/>
          <w:szCs w:val="28"/>
        </w:rPr>
        <w:t>№ 1</w:t>
      </w:r>
      <w:r>
        <w:rPr>
          <w:rFonts w:ascii="Times New Roman" w:hAnsi="Times New Roman"/>
          <w:sz w:val="28"/>
          <w:szCs w:val="28"/>
        </w:rPr>
        <w:t>8</w:t>
      </w:r>
      <w:r w:rsidR="0025120B">
        <w:rPr>
          <w:rFonts w:ascii="Times New Roman" w:hAnsi="Times New Roman"/>
          <w:sz w:val="28"/>
          <w:szCs w:val="28"/>
        </w:rPr>
        <w:t xml:space="preserve">                             </w:t>
      </w:r>
      <w:r w:rsidR="0025120B" w:rsidRPr="00384689">
        <w:rPr>
          <w:rFonts w:ascii="Times New Roman" w:hAnsi="Times New Roman"/>
          <w:sz w:val="28"/>
          <w:szCs w:val="28"/>
        </w:rPr>
        <w:t xml:space="preserve">   </w:t>
      </w:r>
    </w:p>
    <w:p w:rsidR="0025120B" w:rsidRPr="00B6642C" w:rsidRDefault="0025120B" w:rsidP="0025120B">
      <w:pPr>
        <w:jc w:val="center"/>
        <w:rPr>
          <w:rFonts w:ascii="Times New Roman" w:hAnsi="Times New Roman"/>
          <w:bCs/>
          <w:sz w:val="24"/>
          <w:szCs w:val="24"/>
        </w:rPr>
      </w:pPr>
      <w:r w:rsidRPr="00A44D7C">
        <w:rPr>
          <w:rFonts w:ascii="Times New Roman" w:hAnsi="Times New Roman"/>
          <w:bCs/>
          <w:sz w:val="24"/>
          <w:szCs w:val="24"/>
        </w:rPr>
        <w:t>Об утверждении комплекса мероприятий, номенклатуры и объемов предметов</w:t>
      </w:r>
      <w:r w:rsidRPr="00A44D7C">
        <w:rPr>
          <w:rFonts w:ascii="Times New Roman" w:hAnsi="Times New Roman"/>
          <w:sz w:val="24"/>
          <w:szCs w:val="24"/>
        </w:rPr>
        <w:br/>
      </w:r>
      <w:r w:rsidRPr="00A44D7C">
        <w:rPr>
          <w:rFonts w:ascii="Times New Roman" w:hAnsi="Times New Roman"/>
          <w:bCs/>
          <w:sz w:val="24"/>
          <w:szCs w:val="24"/>
        </w:rPr>
        <w:t>первоочередного жизнеобеспечения при возникновении чрезвычайной ситуации</w:t>
      </w:r>
      <w:r w:rsidRPr="00A44D7C">
        <w:rPr>
          <w:rFonts w:ascii="Times New Roman" w:hAnsi="Times New Roman"/>
          <w:sz w:val="24"/>
          <w:szCs w:val="24"/>
        </w:rPr>
        <w:br/>
      </w:r>
      <w:r w:rsidRPr="00A44D7C">
        <w:rPr>
          <w:rFonts w:ascii="Times New Roman" w:hAnsi="Times New Roman"/>
          <w:bCs/>
          <w:sz w:val="24"/>
          <w:szCs w:val="24"/>
        </w:rPr>
        <w:t xml:space="preserve">на территории </w:t>
      </w:r>
      <w:proofErr w:type="spellStart"/>
      <w:r w:rsidR="00A71FAD">
        <w:rPr>
          <w:rFonts w:ascii="Times New Roman" w:hAnsi="Times New Roman"/>
          <w:bCs/>
          <w:sz w:val="24"/>
          <w:szCs w:val="24"/>
        </w:rPr>
        <w:t>Джалыковского</w:t>
      </w:r>
      <w:proofErr w:type="spellEnd"/>
      <w:r w:rsidRPr="00A44D7C">
        <w:rPr>
          <w:rFonts w:ascii="Times New Roman" w:hAnsi="Times New Roman"/>
          <w:bCs/>
          <w:sz w:val="24"/>
          <w:szCs w:val="24"/>
        </w:rPr>
        <w:t xml:space="preserve"> сельского муниципального образования </w:t>
      </w:r>
      <w:r w:rsidRPr="00A44D7C">
        <w:rPr>
          <w:rFonts w:ascii="Times New Roman" w:hAnsi="Times New Roman"/>
          <w:sz w:val="24"/>
          <w:szCs w:val="24"/>
        </w:rPr>
        <w:br/>
      </w:r>
      <w:r w:rsidRPr="00A44D7C">
        <w:rPr>
          <w:rFonts w:ascii="Times New Roman" w:hAnsi="Times New Roman"/>
          <w:bCs/>
          <w:sz w:val="24"/>
          <w:szCs w:val="24"/>
        </w:rPr>
        <w:t>Республики Калмыкия</w:t>
      </w:r>
    </w:p>
    <w:p w:rsidR="0025120B" w:rsidRPr="00A44D7C" w:rsidRDefault="0025120B" w:rsidP="0025120B">
      <w:pPr>
        <w:ind w:firstLine="708"/>
        <w:jc w:val="both"/>
        <w:rPr>
          <w:rFonts w:ascii="Times New Roman" w:hAnsi="Times New Roman"/>
          <w:sz w:val="24"/>
          <w:szCs w:val="24"/>
        </w:rPr>
      </w:pPr>
      <w:proofErr w:type="gramStart"/>
      <w:r w:rsidRPr="00A44D7C">
        <w:rPr>
          <w:rFonts w:ascii="Times New Roman" w:hAnsi="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04.09.2003 № 547 «О подготовке населения в области защиты от чрезвычайных ситуаций природного и техногенного характера» (с изменениями и дополнениями), Федеральным законом от 06.10.2003 № 131-ФЗ «Об общих принципах организации местного самоуправления в Российской Федерации», Уставом </w:t>
      </w:r>
      <w:proofErr w:type="spellStart"/>
      <w:r w:rsidR="00A71FAD">
        <w:rPr>
          <w:rFonts w:ascii="Times New Roman" w:hAnsi="Times New Roman"/>
          <w:sz w:val="24"/>
          <w:szCs w:val="24"/>
        </w:rPr>
        <w:t>Джалыковского</w:t>
      </w:r>
      <w:proofErr w:type="spellEnd"/>
      <w:proofErr w:type="gramEnd"/>
      <w:r w:rsidRPr="00A44D7C">
        <w:rPr>
          <w:rFonts w:ascii="Times New Roman" w:hAnsi="Times New Roman"/>
          <w:sz w:val="24"/>
          <w:szCs w:val="24"/>
        </w:rPr>
        <w:t xml:space="preserve"> сельского муниципального образования Республики Калмыкия, </w:t>
      </w:r>
      <w:r w:rsidR="00A71FAD">
        <w:rPr>
          <w:rFonts w:ascii="Times New Roman" w:hAnsi="Times New Roman"/>
          <w:sz w:val="24"/>
          <w:szCs w:val="24"/>
        </w:rPr>
        <w:t>А</w:t>
      </w:r>
      <w:r w:rsidRPr="00A44D7C">
        <w:rPr>
          <w:rFonts w:ascii="Times New Roman" w:hAnsi="Times New Roman"/>
          <w:sz w:val="24"/>
          <w:szCs w:val="24"/>
        </w:rPr>
        <w:t xml:space="preserve">дминистрация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сельского муниципального образования Республики Калмыкия</w:t>
      </w:r>
    </w:p>
    <w:p w:rsidR="0025120B" w:rsidRPr="00A44D7C" w:rsidRDefault="0025120B" w:rsidP="0025120B">
      <w:pPr>
        <w:ind w:firstLine="708"/>
        <w:jc w:val="both"/>
        <w:rPr>
          <w:rFonts w:ascii="Times New Roman" w:hAnsi="Times New Roman"/>
          <w:sz w:val="24"/>
          <w:szCs w:val="24"/>
        </w:rPr>
      </w:pPr>
    </w:p>
    <w:p w:rsidR="0025120B" w:rsidRPr="00A44D7C" w:rsidRDefault="0025120B" w:rsidP="0025120B">
      <w:pPr>
        <w:ind w:firstLine="708"/>
        <w:jc w:val="center"/>
        <w:rPr>
          <w:rFonts w:ascii="Times New Roman" w:hAnsi="Times New Roman"/>
          <w:sz w:val="24"/>
          <w:szCs w:val="24"/>
        </w:rPr>
      </w:pPr>
      <w:r w:rsidRPr="00A44D7C">
        <w:rPr>
          <w:rFonts w:ascii="Times New Roman" w:hAnsi="Times New Roman"/>
          <w:sz w:val="24"/>
          <w:szCs w:val="24"/>
        </w:rPr>
        <w:t>постановляет:</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1. Утвердить комплекс мероприятий по организации первоочередного жизнеобеспечения населения, пострадавшего при чрезвычайных ситуациях на территории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сельского муниципального образования Республики Калмыкия (приложение №1).</w:t>
      </w:r>
      <w:r w:rsidRPr="00A44D7C">
        <w:rPr>
          <w:rFonts w:ascii="Times New Roman" w:hAnsi="Times New Roman"/>
          <w:sz w:val="24"/>
          <w:szCs w:val="24"/>
        </w:rPr>
        <w:br/>
        <w:t xml:space="preserve">2. Утвердить номенклатуру и объем предметов первоочередного жизнеобеспечения при возникновении чрезвычайных ситуаций на территории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сельского муниципального образования Республики Калмыкия (приложение № 2).</w:t>
      </w:r>
      <w:r w:rsidRPr="00A44D7C">
        <w:rPr>
          <w:rFonts w:ascii="Times New Roman" w:hAnsi="Times New Roman"/>
          <w:sz w:val="24"/>
          <w:szCs w:val="24"/>
        </w:rPr>
        <w:br/>
        <w:t>3. Настоящее постановление вступает в силу со дня его официального опубликования (обнародования).</w:t>
      </w:r>
      <w:r w:rsidRPr="00A44D7C">
        <w:rPr>
          <w:rFonts w:ascii="Times New Roman" w:hAnsi="Times New Roman"/>
          <w:sz w:val="24"/>
          <w:szCs w:val="24"/>
        </w:rPr>
        <w:br/>
        <w:t>4. Контроль над исполнением настоящего постановления оставляю за собой.</w:t>
      </w:r>
    </w:p>
    <w:p w:rsidR="0025120B" w:rsidRDefault="0025120B" w:rsidP="0025120B">
      <w:pPr>
        <w:spacing w:after="0" w:line="240" w:lineRule="auto"/>
        <w:rPr>
          <w:rFonts w:ascii="Times New Roman" w:hAnsi="Times New Roman"/>
          <w:sz w:val="24"/>
          <w:szCs w:val="24"/>
        </w:rPr>
      </w:pPr>
    </w:p>
    <w:p w:rsidR="00A71FAD" w:rsidRDefault="00A71FAD" w:rsidP="0025120B">
      <w:pPr>
        <w:spacing w:after="0" w:line="240" w:lineRule="auto"/>
        <w:rPr>
          <w:rFonts w:ascii="Times New Roman" w:hAnsi="Times New Roman"/>
          <w:sz w:val="24"/>
          <w:szCs w:val="24"/>
        </w:rPr>
      </w:pPr>
    </w:p>
    <w:p w:rsidR="00A71FAD" w:rsidRDefault="00A71FAD" w:rsidP="0025120B">
      <w:pPr>
        <w:spacing w:after="0" w:line="240" w:lineRule="auto"/>
        <w:rPr>
          <w:rFonts w:ascii="Times New Roman" w:hAnsi="Times New Roman"/>
          <w:sz w:val="24"/>
          <w:szCs w:val="24"/>
        </w:rPr>
      </w:pPr>
    </w:p>
    <w:p w:rsidR="00A71FAD" w:rsidRPr="00A44D7C" w:rsidRDefault="00A71FAD" w:rsidP="0025120B">
      <w:pPr>
        <w:spacing w:after="0" w:line="240" w:lineRule="auto"/>
        <w:rPr>
          <w:rFonts w:ascii="Times New Roman" w:hAnsi="Times New Roman"/>
          <w:sz w:val="24"/>
          <w:szCs w:val="24"/>
        </w:rPr>
      </w:pPr>
    </w:p>
    <w:p w:rsidR="0025120B" w:rsidRPr="00A44D7C" w:rsidRDefault="0025120B" w:rsidP="0025120B">
      <w:pPr>
        <w:tabs>
          <w:tab w:val="left" w:pos="8160"/>
        </w:tabs>
        <w:autoSpaceDE w:val="0"/>
        <w:autoSpaceDN w:val="0"/>
        <w:adjustRightInd w:val="0"/>
        <w:spacing w:after="0" w:line="240" w:lineRule="auto"/>
        <w:jc w:val="both"/>
        <w:rPr>
          <w:rFonts w:ascii="Times New Roman" w:hAnsi="Times New Roman"/>
          <w:sz w:val="24"/>
          <w:szCs w:val="24"/>
        </w:rPr>
      </w:pPr>
      <w:r w:rsidRPr="00A44D7C">
        <w:rPr>
          <w:rFonts w:ascii="Times New Roman" w:hAnsi="Times New Roman"/>
          <w:sz w:val="24"/>
          <w:szCs w:val="24"/>
        </w:rPr>
        <w:t xml:space="preserve">Глава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w:t>
      </w:r>
      <w:proofErr w:type="gramStart"/>
      <w:r w:rsidRPr="00A44D7C">
        <w:rPr>
          <w:rFonts w:ascii="Times New Roman" w:hAnsi="Times New Roman"/>
          <w:sz w:val="24"/>
          <w:szCs w:val="24"/>
        </w:rPr>
        <w:t>сельского</w:t>
      </w:r>
      <w:proofErr w:type="gramEnd"/>
      <w:r w:rsidRPr="00A44D7C">
        <w:rPr>
          <w:rFonts w:ascii="Times New Roman" w:hAnsi="Times New Roman"/>
          <w:sz w:val="24"/>
          <w:szCs w:val="24"/>
        </w:rPr>
        <w:t xml:space="preserve"> </w:t>
      </w:r>
    </w:p>
    <w:p w:rsidR="0025120B" w:rsidRPr="00A44D7C" w:rsidRDefault="0025120B" w:rsidP="0025120B">
      <w:pPr>
        <w:tabs>
          <w:tab w:val="left" w:pos="8160"/>
        </w:tabs>
        <w:autoSpaceDE w:val="0"/>
        <w:autoSpaceDN w:val="0"/>
        <w:adjustRightInd w:val="0"/>
        <w:spacing w:after="0" w:line="240" w:lineRule="auto"/>
        <w:jc w:val="both"/>
        <w:rPr>
          <w:rFonts w:ascii="Times New Roman" w:hAnsi="Times New Roman"/>
          <w:sz w:val="24"/>
          <w:szCs w:val="24"/>
        </w:rPr>
      </w:pPr>
      <w:r w:rsidRPr="00A44D7C">
        <w:rPr>
          <w:rFonts w:ascii="Times New Roman" w:hAnsi="Times New Roman"/>
          <w:sz w:val="24"/>
          <w:szCs w:val="24"/>
        </w:rPr>
        <w:t xml:space="preserve">муниципального образования </w:t>
      </w:r>
    </w:p>
    <w:p w:rsidR="0025120B" w:rsidRPr="00A44D7C" w:rsidRDefault="0025120B" w:rsidP="0025120B">
      <w:pPr>
        <w:tabs>
          <w:tab w:val="left" w:pos="8160"/>
        </w:tabs>
        <w:autoSpaceDE w:val="0"/>
        <w:autoSpaceDN w:val="0"/>
        <w:adjustRightInd w:val="0"/>
        <w:spacing w:after="0" w:line="240" w:lineRule="auto"/>
        <w:jc w:val="both"/>
        <w:rPr>
          <w:rFonts w:ascii="Times New Roman" w:hAnsi="Times New Roman"/>
          <w:sz w:val="24"/>
          <w:szCs w:val="24"/>
        </w:rPr>
      </w:pPr>
      <w:r w:rsidRPr="00A44D7C">
        <w:rPr>
          <w:rFonts w:ascii="Times New Roman" w:hAnsi="Times New Roman"/>
          <w:sz w:val="24"/>
          <w:szCs w:val="24"/>
        </w:rPr>
        <w:t>Республики Калмыкия (</w:t>
      </w:r>
      <w:proofErr w:type="spellStart"/>
      <w:r w:rsidRPr="00A44D7C">
        <w:rPr>
          <w:rFonts w:ascii="Times New Roman" w:hAnsi="Times New Roman"/>
          <w:sz w:val="24"/>
          <w:szCs w:val="24"/>
        </w:rPr>
        <w:t>ахлачи</w:t>
      </w:r>
      <w:proofErr w:type="spellEnd"/>
      <w:r w:rsidRPr="00A44D7C">
        <w:rPr>
          <w:rFonts w:ascii="Times New Roman" w:hAnsi="Times New Roman"/>
          <w:sz w:val="24"/>
          <w:szCs w:val="24"/>
        </w:rPr>
        <w:t xml:space="preserve">)                                                                           </w:t>
      </w:r>
      <w:proofErr w:type="spellStart"/>
      <w:r w:rsidR="00A71FAD">
        <w:rPr>
          <w:rFonts w:ascii="Times New Roman" w:hAnsi="Times New Roman"/>
          <w:sz w:val="24"/>
          <w:szCs w:val="24"/>
        </w:rPr>
        <w:t>Аинов</w:t>
      </w:r>
      <w:proofErr w:type="spellEnd"/>
      <w:r w:rsidR="00A71FAD">
        <w:rPr>
          <w:rFonts w:ascii="Times New Roman" w:hAnsi="Times New Roman"/>
          <w:sz w:val="24"/>
          <w:szCs w:val="24"/>
        </w:rPr>
        <w:t xml:space="preserve"> О.А.</w:t>
      </w:r>
      <w:r w:rsidRPr="00A44D7C">
        <w:rPr>
          <w:rFonts w:ascii="Times New Roman" w:hAnsi="Times New Roman"/>
          <w:sz w:val="24"/>
          <w:szCs w:val="24"/>
        </w:rPr>
        <w:t xml:space="preserve"> </w:t>
      </w:r>
    </w:p>
    <w:p w:rsidR="0025120B" w:rsidRPr="00A44D7C" w:rsidRDefault="0025120B" w:rsidP="0025120B">
      <w:pPr>
        <w:jc w:val="right"/>
        <w:rPr>
          <w:rFonts w:ascii="Times New Roman" w:hAnsi="Times New Roman"/>
          <w:sz w:val="24"/>
          <w:szCs w:val="24"/>
        </w:rPr>
      </w:pPr>
    </w:p>
    <w:p w:rsidR="0025120B" w:rsidRPr="00A44D7C" w:rsidRDefault="0025120B" w:rsidP="0025120B">
      <w:pPr>
        <w:jc w:val="right"/>
        <w:rPr>
          <w:rFonts w:ascii="Times New Roman" w:hAnsi="Times New Roman"/>
          <w:sz w:val="24"/>
          <w:szCs w:val="24"/>
        </w:rPr>
      </w:pPr>
    </w:p>
    <w:p w:rsidR="0025120B" w:rsidRPr="00A44D7C" w:rsidRDefault="0025120B" w:rsidP="0025120B">
      <w:pPr>
        <w:jc w:val="right"/>
        <w:rPr>
          <w:rFonts w:ascii="Times New Roman" w:hAnsi="Times New Roman"/>
          <w:sz w:val="24"/>
          <w:szCs w:val="24"/>
        </w:rPr>
      </w:pPr>
    </w:p>
    <w:p w:rsidR="0025120B" w:rsidRPr="00A44D7C" w:rsidRDefault="0025120B" w:rsidP="0025120B">
      <w:pPr>
        <w:jc w:val="right"/>
        <w:rPr>
          <w:rFonts w:ascii="Times New Roman" w:hAnsi="Times New Roman"/>
          <w:sz w:val="24"/>
          <w:szCs w:val="24"/>
        </w:rPr>
      </w:pPr>
    </w:p>
    <w:p w:rsidR="0025120B" w:rsidRPr="00A71FAD" w:rsidRDefault="0025120B" w:rsidP="00A71FAD">
      <w:pPr>
        <w:jc w:val="right"/>
        <w:rPr>
          <w:rFonts w:ascii="Times New Roman" w:hAnsi="Times New Roman"/>
          <w:sz w:val="20"/>
          <w:szCs w:val="20"/>
        </w:rPr>
      </w:pPr>
      <w:r w:rsidRPr="00A71FAD">
        <w:rPr>
          <w:rFonts w:ascii="Times New Roman" w:hAnsi="Times New Roman"/>
          <w:sz w:val="20"/>
          <w:szCs w:val="20"/>
        </w:rPr>
        <w:lastRenderedPageBreak/>
        <w:t>Приложение № 1</w:t>
      </w:r>
      <w:r w:rsidRPr="00A71FAD">
        <w:rPr>
          <w:rFonts w:ascii="Times New Roman" w:hAnsi="Times New Roman"/>
          <w:sz w:val="20"/>
          <w:szCs w:val="20"/>
        </w:rPr>
        <w:br/>
        <w:t xml:space="preserve">к постановлению </w:t>
      </w:r>
      <w:r w:rsidR="00A71FAD" w:rsidRPr="00A71FAD">
        <w:rPr>
          <w:rFonts w:ascii="Times New Roman" w:hAnsi="Times New Roman"/>
          <w:sz w:val="20"/>
          <w:szCs w:val="20"/>
        </w:rPr>
        <w:t>А</w:t>
      </w:r>
      <w:r w:rsidRPr="00A71FAD">
        <w:rPr>
          <w:rFonts w:ascii="Times New Roman" w:hAnsi="Times New Roman"/>
          <w:sz w:val="20"/>
          <w:szCs w:val="20"/>
        </w:rPr>
        <w:t xml:space="preserve">дминистрации </w:t>
      </w:r>
      <w:proofErr w:type="spellStart"/>
      <w:r w:rsidR="00A71FAD" w:rsidRPr="00A71FAD">
        <w:rPr>
          <w:rFonts w:ascii="Times New Roman" w:hAnsi="Times New Roman"/>
          <w:sz w:val="20"/>
          <w:szCs w:val="20"/>
        </w:rPr>
        <w:t>Джалыковского</w:t>
      </w:r>
      <w:proofErr w:type="spellEnd"/>
      <w:r w:rsidRPr="00A71FAD">
        <w:rPr>
          <w:rFonts w:ascii="Times New Roman" w:hAnsi="Times New Roman"/>
          <w:sz w:val="20"/>
          <w:szCs w:val="20"/>
        </w:rPr>
        <w:t xml:space="preserve"> СМО РК</w:t>
      </w:r>
      <w:r w:rsidRPr="00A71FAD">
        <w:rPr>
          <w:rFonts w:ascii="Times New Roman" w:hAnsi="Times New Roman"/>
          <w:sz w:val="20"/>
          <w:szCs w:val="20"/>
        </w:rPr>
        <w:br/>
        <w:t xml:space="preserve">от </w:t>
      </w:r>
      <w:r w:rsidR="00A71FAD">
        <w:rPr>
          <w:rFonts w:ascii="Times New Roman" w:hAnsi="Times New Roman"/>
          <w:sz w:val="20"/>
          <w:szCs w:val="20"/>
        </w:rPr>
        <w:t>27</w:t>
      </w:r>
      <w:r w:rsidRPr="00A71FAD">
        <w:rPr>
          <w:rFonts w:ascii="Times New Roman" w:hAnsi="Times New Roman"/>
          <w:sz w:val="20"/>
          <w:szCs w:val="20"/>
        </w:rPr>
        <w:t>.0</w:t>
      </w:r>
      <w:r w:rsidR="00A71FAD">
        <w:rPr>
          <w:rFonts w:ascii="Times New Roman" w:hAnsi="Times New Roman"/>
          <w:sz w:val="20"/>
          <w:szCs w:val="20"/>
        </w:rPr>
        <w:t>9</w:t>
      </w:r>
      <w:r w:rsidRPr="00A71FAD">
        <w:rPr>
          <w:rFonts w:ascii="Times New Roman" w:hAnsi="Times New Roman"/>
          <w:sz w:val="20"/>
          <w:szCs w:val="20"/>
        </w:rPr>
        <w:t>.2019г. № 1</w:t>
      </w:r>
      <w:r w:rsidR="00A71FAD">
        <w:rPr>
          <w:rFonts w:ascii="Times New Roman" w:hAnsi="Times New Roman"/>
          <w:sz w:val="20"/>
          <w:szCs w:val="20"/>
        </w:rPr>
        <w:t>8</w:t>
      </w:r>
    </w:p>
    <w:p w:rsidR="0025120B" w:rsidRPr="00261507" w:rsidRDefault="0025120B" w:rsidP="00A71FAD">
      <w:pPr>
        <w:jc w:val="center"/>
        <w:rPr>
          <w:rFonts w:ascii="Times New Roman" w:hAnsi="Times New Roman"/>
          <w:sz w:val="24"/>
          <w:szCs w:val="24"/>
        </w:rPr>
      </w:pPr>
      <w:r w:rsidRPr="00261507">
        <w:rPr>
          <w:rFonts w:ascii="Times New Roman" w:hAnsi="Times New Roman"/>
          <w:sz w:val="24"/>
          <w:szCs w:val="24"/>
        </w:rPr>
        <w:t>МЕРОПРИЯТИЯ</w:t>
      </w:r>
      <w:r w:rsidRPr="00261507">
        <w:rPr>
          <w:rFonts w:ascii="Times New Roman" w:hAnsi="Times New Roman"/>
          <w:sz w:val="24"/>
          <w:szCs w:val="24"/>
        </w:rPr>
        <w:br/>
        <w:t xml:space="preserve">по организации первоочередного жизнеобеспечения населения, пострадавшего при чрезвычайных ситуациях на территории </w:t>
      </w:r>
      <w:proofErr w:type="spellStart"/>
      <w:r w:rsidR="00A71FAD" w:rsidRPr="00261507">
        <w:rPr>
          <w:rFonts w:ascii="Times New Roman" w:hAnsi="Times New Roman"/>
          <w:sz w:val="24"/>
          <w:szCs w:val="24"/>
        </w:rPr>
        <w:t>Джалыковского</w:t>
      </w:r>
      <w:proofErr w:type="spellEnd"/>
      <w:r w:rsidRPr="00261507">
        <w:rPr>
          <w:rFonts w:ascii="Times New Roman" w:hAnsi="Times New Roman"/>
          <w:sz w:val="24"/>
          <w:szCs w:val="24"/>
        </w:rPr>
        <w:t xml:space="preserve"> сельского муниципального образования Республики Калмыкия</w:t>
      </w:r>
    </w:p>
    <w:p w:rsidR="0025120B" w:rsidRPr="00A44D7C" w:rsidRDefault="0025120B" w:rsidP="0025120B">
      <w:pPr>
        <w:rPr>
          <w:rFonts w:ascii="Times New Roman" w:hAnsi="Times New Roman"/>
          <w:sz w:val="24"/>
          <w:szCs w:val="24"/>
        </w:rPr>
      </w:pPr>
      <w:r w:rsidRPr="00A44D7C">
        <w:rPr>
          <w:rFonts w:ascii="Times New Roman" w:hAnsi="Times New Roman"/>
          <w:sz w:val="24"/>
          <w:szCs w:val="24"/>
        </w:rPr>
        <w:t>1. Основные понятия, термины и определения</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1.1. Чрезвычайная ситуация (далее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среде, значительные материальные потери и нарушения условий жизнедеятельности людей.</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1.2. Зона чрезвычайной ситуации - территория, на которой сложилась чрезвычайная ситуация.</w:t>
      </w:r>
      <w:r w:rsidRPr="00A44D7C">
        <w:rPr>
          <w:rFonts w:ascii="Times New Roman" w:hAnsi="Times New Roman"/>
          <w:sz w:val="24"/>
          <w:szCs w:val="24"/>
        </w:rPr>
        <w:br/>
        <w:t>1.3. Зона бедствия - часть зоны чрезвычайной ситуации, требующая дополнительной и немедленно предоставляемой помощи и материальных ресурсов для ликвидации чрезвычайной ситуации.</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1.4. Пострадавшее население - часть населения, оказавшегося в зоне чрезвычайной ситуации, перенесшая воздействие поражающих факторов источника чрезвычайной ситуации, приведших к гибели, ранениям, травмам, нарушению здоровья, понесшая материальный и моральный ущерб.</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1.5. Жизнеобеспечение населения (далее ЖОН) - создание и поддержание условий по удовлетворению физиологических, материальных и духовных потребностей населения для его жизнедеятельности в обществе.</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1.6. </w:t>
      </w:r>
      <w:proofErr w:type="gramStart"/>
      <w:r w:rsidRPr="00A44D7C">
        <w:rPr>
          <w:rFonts w:ascii="Times New Roman" w:hAnsi="Times New Roman"/>
          <w:sz w:val="24"/>
          <w:szCs w:val="24"/>
        </w:rPr>
        <w:t xml:space="preserve">Жизнеобеспечение населения в чрезвычайных ситуациях (далее ЖОН ЧС) - совокупность взаимоувязанных по времени, ресурсам и месту проведения силами и средствами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муниципального звена территориальной подсистемы единой государственной системы предупреждения и ликвидации чрезвычайных ситуаций Республики Калмыкия,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чрезвычайной ситуации, на маршрутах их эвакуации и в</w:t>
      </w:r>
      <w:proofErr w:type="gramEnd"/>
      <w:r w:rsidRPr="00A44D7C">
        <w:rPr>
          <w:rFonts w:ascii="Times New Roman" w:hAnsi="Times New Roman"/>
          <w:sz w:val="24"/>
          <w:szCs w:val="24"/>
        </w:rPr>
        <w:t xml:space="preserve"> </w:t>
      </w:r>
      <w:proofErr w:type="gramStart"/>
      <w:r w:rsidRPr="00A44D7C">
        <w:rPr>
          <w:rFonts w:ascii="Times New Roman" w:hAnsi="Times New Roman"/>
          <w:sz w:val="24"/>
          <w:szCs w:val="24"/>
        </w:rPr>
        <w:t>местах</w:t>
      </w:r>
      <w:proofErr w:type="gramEnd"/>
      <w:r w:rsidRPr="00A44D7C">
        <w:rPr>
          <w:rFonts w:ascii="Times New Roman" w:hAnsi="Times New Roman"/>
          <w:sz w:val="24"/>
          <w:szCs w:val="24"/>
        </w:rPr>
        <w:t xml:space="preserve"> размещения эвакуированных по нормам и нормативам для условий чрезвычайной ситуации, разработанным и утвержденным настоящим постановлением (приложение № 2).</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1.7. Виды жизнеобеспечения населения в зоне чрезвычайной ситуации - деятельность по удовлетворению какой-либо первоочередной потребности населения в зоне чрезвычайной ситуации. К видам жизнеобеспечения населения 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 и информационное обеспечение.</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lastRenderedPageBreak/>
        <w:t>1.8. Первоочередные потребности населения в чрезвычайных ситуациях - набор и объемы жизненно важных материальных средств и услуг, минимально необходимых для сохранения жизни и поддержания здоровья людей в чрезвычайных ситуациях.</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1.9. Первоочередное жизнеобеспечение населения в зоне чрезвычайной ситуации - своевременное удовлетворение первоочередных потребностей населения в зоне чрезвычайной ситуации.</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1.10. Орган управления системы жизнеобеспечения населения в чрезвычайных ситуациях - эвакуационная комиссия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СМО РК,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2. Организация первоочередного жизнеобеспечения населения в </w:t>
      </w:r>
      <w:proofErr w:type="gramStart"/>
      <w:r w:rsidRPr="00A44D7C">
        <w:rPr>
          <w:rFonts w:ascii="Times New Roman" w:hAnsi="Times New Roman"/>
          <w:sz w:val="24"/>
          <w:szCs w:val="24"/>
        </w:rPr>
        <w:t>чрезвычайных</w:t>
      </w:r>
      <w:proofErr w:type="gramEnd"/>
      <w:r w:rsidRPr="00A44D7C">
        <w:rPr>
          <w:rFonts w:ascii="Times New Roman" w:hAnsi="Times New Roman"/>
          <w:sz w:val="24"/>
          <w:szCs w:val="24"/>
        </w:rPr>
        <w:t xml:space="preserve"> ситуация.</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2.1.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 (ред. от 17.05.2011 № 376) чрезвычайные ситуации классифицируются в зависимости от количества людей, пострадавших в этих ситуациях, людей, у которых </w:t>
      </w:r>
      <w:proofErr w:type="gramStart"/>
      <w:r w:rsidRPr="00A44D7C">
        <w:rPr>
          <w:rFonts w:ascii="Times New Roman" w:hAnsi="Times New Roman"/>
          <w:sz w:val="24"/>
          <w:szCs w:val="24"/>
        </w:rPr>
        <w:t>оказались</w:t>
      </w:r>
      <w:proofErr w:type="gramEnd"/>
      <w:r w:rsidRPr="00A44D7C">
        <w:rPr>
          <w:rFonts w:ascii="Times New Roman" w:hAnsi="Times New Roman"/>
          <w:sz w:val="24"/>
          <w:szCs w:val="24"/>
        </w:rPr>
        <w:t xml:space="preserve"> нарушены условия жизнедеятельности, размера материального ущерба, а также границы зон распространения поражающих факторов чрезвычайных ситуаций.</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2.2. Чрезвычайные ситуации по своим масштабам подразделяются на чрезвычайные ситуации локального, муниципального, межмуниципального, регионального, межрегионального, федерального характера.</w:t>
      </w:r>
    </w:p>
    <w:p w:rsidR="0025120B" w:rsidRPr="00A44D7C" w:rsidRDefault="0025120B" w:rsidP="00A71FAD">
      <w:pPr>
        <w:jc w:val="both"/>
        <w:rPr>
          <w:rFonts w:ascii="Times New Roman" w:hAnsi="Times New Roman"/>
          <w:sz w:val="24"/>
          <w:szCs w:val="24"/>
        </w:rPr>
      </w:pPr>
      <w:proofErr w:type="gramStart"/>
      <w:r w:rsidRPr="00A44D7C">
        <w:rPr>
          <w:rFonts w:ascii="Times New Roman" w:hAnsi="Times New Roman"/>
          <w:sz w:val="24"/>
          <w:szCs w:val="24"/>
        </w:rPr>
        <w:t>- ЧС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w:t>
      </w:r>
      <w:r w:rsidR="00A71FAD">
        <w:rPr>
          <w:rFonts w:ascii="Times New Roman" w:hAnsi="Times New Roman"/>
          <w:sz w:val="24"/>
          <w:szCs w:val="24"/>
        </w:rPr>
        <w:t xml:space="preserve">атериального ущерба) составляет </w:t>
      </w:r>
      <w:r w:rsidRPr="00A44D7C">
        <w:rPr>
          <w:rFonts w:ascii="Times New Roman" w:hAnsi="Times New Roman"/>
          <w:sz w:val="24"/>
          <w:szCs w:val="24"/>
        </w:rPr>
        <w:t>не более</w:t>
      </w:r>
      <w:proofErr w:type="gramEnd"/>
      <w:r w:rsidRPr="00A44D7C">
        <w:rPr>
          <w:rFonts w:ascii="Times New Roman" w:hAnsi="Times New Roman"/>
          <w:sz w:val="24"/>
          <w:szCs w:val="24"/>
        </w:rPr>
        <w:t xml:space="preserve"> </w:t>
      </w:r>
      <w:proofErr w:type="gramStart"/>
      <w:r w:rsidRPr="00A44D7C">
        <w:rPr>
          <w:rFonts w:ascii="Times New Roman" w:hAnsi="Times New Roman"/>
          <w:sz w:val="24"/>
          <w:szCs w:val="24"/>
        </w:rPr>
        <w:t>100 тыс. рублей;</w:t>
      </w:r>
      <w:r w:rsidRPr="00A44D7C">
        <w:rPr>
          <w:rFonts w:ascii="Times New Roman" w:hAnsi="Times New Roman"/>
          <w:sz w:val="24"/>
          <w:szCs w:val="24"/>
        </w:rPr>
        <w:br/>
        <w:t>- ЧС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roofErr w:type="gramEnd"/>
      <w:r w:rsidRPr="00A44D7C">
        <w:rPr>
          <w:rFonts w:ascii="Times New Roman" w:hAnsi="Times New Roman"/>
          <w:sz w:val="24"/>
          <w:szCs w:val="24"/>
        </w:rPr>
        <w:br/>
        <w:t>- ЧС 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межмуниципальную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 ЧС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w:t>
      </w:r>
      <w:r w:rsidRPr="00A44D7C">
        <w:rPr>
          <w:rFonts w:ascii="Times New Roman" w:hAnsi="Times New Roman"/>
          <w:sz w:val="24"/>
          <w:szCs w:val="24"/>
        </w:rPr>
        <w:lastRenderedPageBreak/>
        <w:t>размер материального ущерба составляет свыше 5 млн. рублей, но не более 500 млн. рублей;</w:t>
      </w:r>
      <w:r w:rsidRPr="00A44D7C">
        <w:rPr>
          <w:rFonts w:ascii="Times New Roman" w:hAnsi="Times New Roman"/>
          <w:sz w:val="24"/>
          <w:szCs w:val="24"/>
        </w:rPr>
        <w:br/>
        <w:t>- ЧС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r w:rsidRPr="00A44D7C">
        <w:rPr>
          <w:rFonts w:ascii="Times New Roman" w:hAnsi="Times New Roman"/>
          <w:sz w:val="24"/>
          <w:szCs w:val="24"/>
        </w:rPr>
        <w:br/>
        <w:t>- ЧС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2.3. Ликвидация чрезвычайной ситуации муниципального характера осуществляется силами и средствами Администрации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СМО РК, предприятий, учреждений и организаций независимо от их организационно-правовой формы и собственности (далее - организации), на территории которых сложилась чрезвычайная ситуация, под руководством комиссии по чрезвычайным ситуациям.</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2.4. Ликвидация чрезвычайной ситуации локального характера осуществляется силами и средствами организации.</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2.5. </w:t>
      </w:r>
      <w:proofErr w:type="gramStart"/>
      <w:r w:rsidRPr="00A44D7C">
        <w:rPr>
          <w:rFonts w:ascii="Times New Roman" w:hAnsi="Times New Roman"/>
          <w:sz w:val="24"/>
          <w:szCs w:val="24"/>
        </w:rPr>
        <w:t>При недостаточности собственных сил и средств для ликвидации чрезвычайной ситуации, комиссия по чрезвычайным ситуациям может обращаться за помощью к вышестоящим комиссиям по чрезвычайным ситуациям, проводить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законодательством Российской Федерации.</w:t>
      </w:r>
      <w:proofErr w:type="gramEnd"/>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2.6. Ликвидация чрезвычайной ситуации считается завершенной по окончании проведения аварийно-спасательных и других неотложных работ.</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2.7. Подготовка территории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СМО РК к организации первоочередного жизнеобеспечения населения в чрезвычайной ситуации осуществляется заблаговременно, на основании постановления Администрации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СМО РК. Ответственным за организацию подготовительных работ является лицо, уполномоченное решать вопросы гражданской обороны и чрезвычайных ситуаций. </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2.8. </w:t>
      </w:r>
      <w:proofErr w:type="gramStart"/>
      <w:r w:rsidRPr="00A44D7C">
        <w:rPr>
          <w:rFonts w:ascii="Times New Roman" w:hAnsi="Times New Roman"/>
          <w:sz w:val="24"/>
          <w:szCs w:val="24"/>
        </w:rPr>
        <w:t xml:space="preserve">В режиме повседневной деятельности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муниципального звена РСЧС обеспечивается постоянная готовность Администрации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СМО РК, сил и средств к выполнению задач по первоочередному ЖОН ЧС.</w:t>
      </w:r>
      <w:proofErr w:type="gramEnd"/>
    </w:p>
    <w:p w:rsidR="00A71FAD" w:rsidRDefault="0025120B" w:rsidP="0025120B">
      <w:pPr>
        <w:jc w:val="both"/>
        <w:rPr>
          <w:rFonts w:ascii="Times New Roman" w:hAnsi="Times New Roman"/>
          <w:sz w:val="24"/>
          <w:szCs w:val="24"/>
        </w:rPr>
      </w:pPr>
      <w:r w:rsidRPr="00A44D7C">
        <w:rPr>
          <w:rFonts w:ascii="Times New Roman" w:hAnsi="Times New Roman"/>
          <w:sz w:val="24"/>
          <w:szCs w:val="24"/>
        </w:rPr>
        <w:t>2.9. Исходными данными для организации первоочередного жизнеобеспечения населения в случае чрезвычайной ситуации являются:</w:t>
      </w:r>
    </w:p>
    <w:p w:rsidR="00A71FAD" w:rsidRDefault="0025120B" w:rsidP="0025120B">
      <w:pPr>
        <w:jc w:val="both"/>
        <w:rPr>
          <w:rFonts w:ascii="Times New Roman" w:hAnsi="Times New Roman"/>
          <w:sz w:val="24"/>
          <w:szCs w:val="24"/>
        </w:rPr>
      </w:pPr>
      <w:r w:rsidRPr="00A44D7C">
        <w:rPr>
          <w:rFonts w:ascii="Times New Roman" w:hAnsi="Times New Roman"/>
          <w:sz w:val="24"/>
          <w:szCs w:val="24"/>
        </w:rPr>
        <w:t xml:space="preserve">а) прогноз обстановки, которая может сложиться на территории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СМО РК в результате ЧС;</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б) прогнозируемая численность населения, которое может пострадать;</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в) прогнозируемая численность и структура вероятных санитарных потерь населения;</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lastRenderedPageBreak/>
        <w:t>г) потребность населения в различных видах первоочередного жизнеобеспечения в случае чрезвычайной ситуации;</w:t>
      </w:r>
    </w:p>
    <w:p w:rsidR="0025120B" w:rsidRPr="00A44D7C" w:rsidRDefault="0025120B" w:rsidP="0025120B">
      <w:pPr>
        <w:jc w:val="both"/>
        <w:rPr>
          <w:rFonts w:ascii="Times New Roman" w:hAnsi="Times New Roman"/>
          <w:sz w:val="24"/>
          <w:szCs w:val="24"/>
        </w:rPr>
      </w:pPr>
      <w:proofErr w:type="spellStart"/>
      <w:r w:rsidRPr="00A44D7C">
        <w:rPr>
          <w:rFonts w:ascii="Times New Roman" w:hAnsi="Times New Roman"/>
          <w:sz w:val="24"/>
          <w:szCs w:val="24"/>
        </w:rPr>
        <w:t>д</w:t>
      </w:r>
      <w:proofErr w:type="spellEnd"/>
      <w:r w:rsidRPr="00A44D7C">
        <w:rPr>
          <w:rFonts w:ascii="Times New Roman" w:hAnsi="Times New Roman"/>
          <w:sz w:val="24"/>
          <w:szCs w:val="24"/>
        </w:rPr>
        <w:t>) продолжительность периода первоочередного жизнеобеспечения населения. </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2.10. Прогноз обстановки на территории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СМО РК, ожидаемой численности пострадавшего населения, численности и структуры санитарных потерь, возможном состоянии жилого фонда, зданий и сооружений различного назначения, сетей </w:t>
      </w:r>
      <w:proofErr w:type="spellStart"/>
      <w:r w:rsidRPr="00A44D7C">
        <w:rPr>
          <w:rFonts w:ascii="Times New Roman" w:hAnsi="Times New Roman"/>
          <w:sz w:val="24"/>
          <w:szCs w:val="24"/>
        </w:rPr>
        <w:t>вод</w:t>
      </w:r>
      <w:proofErr w:type="gramStart"/>
      <w:r w:rsidRPr="00A44D7C">
        <w:rPr>
          <w:rFonts w:ascii="Times New Roman" w:hAnsi="Times New Roman"/>
          <w:sz w:val="24"/>
          <w:szCs w:val="24"/>
        </w:rPr>
        <w:t>о</w:t>
      </w:r>
      <w:proofErr w:type="spellEnd"/>
      <w:r w:rsidRPr="00A44D7C">
        <w:rPr>
          <w:rFonts w:ascii="Times New Roman" w:hAnsi="Times New Roman"/>
          <w:sz w:val="24"/>
          <w:szCs w:val="24"/>
        </w:rPr>
        <w:t>-</w:t>
      </w:r>
      <w:proofErr w:type="gramEnd"/>
      <w:r w:rsidRPr="00A44D7C">
        <w:rPr>
          <w:rFonts w:ascii="Times New Roman" w:hAnsi="Times New Roman"/>
          <w:sz w:val="24"/>
          <w:szCs w:val="24"/>
        </w:rPr>
        <w:t xml:space="preserve">, </w:t>
      </w:r>
      <w:proofErr w:type="spellStart"/>
      <w:r w:rsidRPr="00A44D7C">
        <w:rPr>
          <w:rFonts w:ascii="Times New Roman" w:hAnsi="Times New Roman"/>
          <w:sz w:val="24"/>
          <w:szCs w:val="24"/>
        </w:rPr>
        <w:t>газо</w:t>
      </w:r>
      <w:proofErr w:type="spellEnd"/>
      <w:r w:rsidRPr="00A44D7C">
        <w:rPr>
          <w:rFonts w:ascii="Times New Roman" w:hAnsi="Times New Roman"/>
          <w:sz w:val="24"/>
          <w:szCs w:val="24"/>
        </w:rPr>
        <w:t xml:space="preserve">-, </w:t>
      </w:r>
      <w:proofErr w:type="spellStart"/>
      <w:r w:rsidRPr="00A44D7C">
        <w:rPr>
          <w:rFonts w:ascii="Times New Roman" w:hAnsi="Times New Roman"/>
          <w:sz w:val="24"/>
          <w:szCs w:val="24"/>
        </w:rPr>
        <w:t>электро</w:t>
      </w:r>
      <w:proofErr w:type="spellEnd"/>
      <w:r w:rsidRPr="00A44D7C">
        <w:rPr>
          <w:rFonts w:ascii="Times New Roman" w:hAnsi="Times New Roman"/>
          <w:sz w:val="24"/>
          <w:szCs w:val="24"/>
        </w:rPr>
        <w:t>- и теплоснабжения, разрабатывается лицом, уполномоченным решать вопросы ГО и ЧС с привлечением специалистов жилищно-коммунального хозяйства и организаций.</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2.11. При организации первоочередного жизнеобеспечения пострадавшего в чрезвычайной ситуации (далее ЧС) населения эвакуационная комиссия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СМО РК, аварийно-спасательные службы гражданской обороны (далее ГО) должны руководствоваться следующими принципами:</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а) основным объектом социальной защиты в ЧС является человек с его правом на безопасные условия жизнедеятельности;</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 xml:space="preserve">б) социальной защите в ЧС подлежат все граждане Российской Федерации, а также иностранные граждане и лица без гражданства, находящиеся на территории </w:t>
      </w:r>
      <w:proofErr w:type="spellStart"/>
      <w:r w:rsidR="00A71FAD">
        <w:rPr>
          <w:rFonts w:ascii="Times New Roman" w:hAnsi="Times New Roman"/>
          <w:sz w:val="24"/>
          <w:szCs w:val="24"/>
        </w:rPr>
        <w:t>Джалыковского</w:t>
      </w:r>
      <w:proofErr w:type="spellEnd"/>
      <w:r w:rsidRPr="00A44D7C">
        <w:rPr>
          <w:rFonts w:ascii="Times New Roman" w:hAnsi="Times New Roman"/>
          <w:sz w:val="24"/>
          <w:szCs w:val="24"/>
        </w:rPr>
        <w:t xml:space="preserve"> СМО РК (далее – территория);</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в) вопросы жизнеобеспечения населения, равно как и его защиты в ЧС, имеют приоритет перед любыми другими сферами деятельности;</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г) главной целью первоочередного жизнеобеспечения является создание и поддержание условий для сохранения жизни и здоровья населения, пострадавшего от чрезвычайной ситуации;</w:t>
      </w:r>
    </w:p>
    <w:p w:rsidR="0025120B" w:rsidRPr="00A44D7C" w:rsidRDefault="0025120B" w:rsidP="0025120B">
      <w:pPr>
        <w:jc w:val="both"/>
        <w:rPr>
          <w:rFonts w:ascii="Times New Roman" w:hAnsi="Times New Roman"/>
          <w:sz w:val="24"/>
          <w:szCs w:val="24"/>
        </w:rPr>
      </w:pPr>
      <w:proofErr w:type="spellStart"/>
      <w:r w:rsidRPr="00A44D7C">
        <w:rPr>
          <w:rFonts w:ascii="Times New Roman" w:hAnsi="Times New Roman"/>
          <w:sz w:val="24"/>
          <w:szCs w:val="24"/>
        </w:rPr>
        <w:t>д</w:t>
      </w:r>
      <w:proofErr w:type="spellEnd"/>
      <w:r w:rsidRPr="00A44D7C">
        <w:rPr>
          <w:rFonts w:ascii="Times New Roman" w:hAnsi="Times New Roman"/>
          <w:sz w:val="24"/>
          <w:szCs w:val="24"/>
        </w:rPr>
        <w:t>) подготовка к жизнеобеспечению населения осуществляется заблаговременно;</w:t>
      </w:r>
      <w:r w:rsidRPr="00A44D7C">
        <w:rPr>
          <w:rFonts w:ascii="Times New Roman" w:hAnsi="Times New Roman"/>
          <w:sz w:val="24"/>
          <w:szCs w:val="24"/>
        </w:rPr>
        <w:br/>
        <w:t>е) планирование и осуществление мероприятий по организации системы жизнеобеспечения населения проводится с учетом экономических, природных и иных характеристик, особенностей территории и степени опасности возникновения ЧС;</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ж) объемы и содержание мероприятий по подготовке территории к жизнеобеспечению населения определяются, исходя из принципа необходимой достаточности и максимально возможного использования имеющихся сил и средств;</w:t>
      </w:r>
    </w:p>
    <w:p w:rsidR="0025120B" w:rsidRPr="00A44D7C" w:rsidRDefault="0025120B" w:rsidP="0025120B">
      <w:pPr>
        <w:jc w:val="both"/>
        <w:rPr>
          <w:rFonts w:ascii="Times New Roman" w:hAnsi="Times New Roman"/>
          <w:sz w:val="24"/>
          <w:szCs w:val="24"/>
        </w:rPr>
      </w:pPr>
      <w:proofErr w:type="spellStart"/>
      <w:proofErr w:type="gramStart"/>
      <w:r w:rsidRPr="00A44D7C">
        <w:rPr>
          <w:rFonts w:ascii="Times New Roman" w:hAnsi="Times New Roman"/>
          <w:sz w:val="24"/>
          <w:szCs w:val="24"/>
        </w:rPr>
        <w:t>з</w:t>
      </w:r>
      <w:proofErr w:type="spellEnd"/>
      <w:r w:rsidRPr="00A44D7C">
        <w:rPr>
          <w:rFonts w:ascii="Times New Roman" w:hAnsi="Times New Roman"/>
          <w:sz w:val="24"/>
          <w:szCs w:val="24"/>
        </w:rPr>
        <w:t>) снабжение пострадавшего населения в зонах бедствия, в районах эвакуации, а также сил, привлекаемых к ликвидации последствий ЧС, ресурсами жизнеобеспечения (продовольствием, товарами первой необходимости и т.д.), осуществляется из принципа физиологической (для неработающих) и энергетической достаточности; </w:t>
      </w:r>
      <w:proofErr w:type="gramEnd"/>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и) суточные потребности пострадавшего населения в продуктах питания, воде, коммунально-бытовых услугах, бытовом топливе рассчитываются по его прогнозируемой численности и нормам обеспечения в условиях ЧС;</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lastRenderedPageBreak/>
        <w:t xml:space="preserve">к) продолжительность периода </w:t>
      </w:r>
      <w:proofErr w:type="gramStart"/>
      <w:r w:rsidRPr="00A44D7C">
        <w:rPr>
          <w:rFonts w:ascii="Times New Roman" w:hAnsi="Times New Roman"/>
          <w:sz w:val="24"/>
          <w:szCs w:val="24"/>
        </w:rPr>
        <w:t>жизнеобеспечения</w:t>
      </w:r>
      <w:proofErr w:type="gramEnd"/>
      <w:r w:rsidRPr="00A44D7C">
        <w:rPr>
          <w:rFonts w:ascii="Times New Roman" w:hAnsi="Times New Roman"/>
          <w:sz w:val="24"/>
          <w:szCs w:val="24"/>
        </w:rPr>
        <w:t xml:space="preserve"> в местах сосредоточения отселенного из зон ЧС населения определяется из расчета на 7 суток;</w:t>
      </w:r>
    </w:p>
    <w:p w:rsidR="0025120B" w:rsidRPr="00A44D7C" w:rsidRDefault="0025120B" w:rsidP="0025120B">
      <w:pPr>
        <w:jc w:val="both"/>
        <w:rPr>
          <w:rFonts w:ascii="Times New Roman" w:hAnsi="Times New Roman"/>
          <w:sz w:val="24"/>
          <w:szCs w:val="24"/>
        </w:rPr>
      </w:pPr>
      <w:r w:rsidRPr="00A44D7C">
        <w:rPr>
          <w:rFonts w:ascii="Times New Roman" w:hAnsi="Times New Roman"/>
          <w:sz w:val="24"/>
          <w:szCs w:val="24"/>
        </w:rPr>
        <w:t>л) при определении объемов хлеба, мяса и рыбопродуктов, картофеля и овощей, макаронных и крупяных изделий, жиров, сахара, соли, воды следует исходить из необходимости организации двухразового горячего питания в сутки и одного раза в сутки - консервированными продуктами или сборными пайками. </w:t>
      </w:r>
    </w:p>
    <w:p w:rsidR="0025120B" w:rsidRPr="00A44D7C" w:rsidRDefault="0025120B" w:rsidP="0025120B">
      <w:pPr>
        <w:jc w:val="right"/>
        <w:rPr>
          <w:rFonts w:ascii="Times New Roman" w:hAnsi="Times New Roman"/>
          <w:sz w:val="24"/>
          <w:szCs w:val="24"/>
        </w:rPr>
      </w:pPr>
    </w:p>
    <w:p w:rsidR="0025120B" w:rsidRPr="00A44D7C" w:rsidRDefault="0025120B" w:rsidP="0025120B">
      <w:pPr>
        <w:jc w:val="right"/>
        <w:rPr>
          <w:rFonts w:ascii="Times New Roman" w:hAnsi="Times New Roman"/>
          <w:sz w:val="24"/>
          <w:szCs w:val="24"/>
        </w:rPr>
      </w:pPr>
    </w:p>
    <w:p w:rsidR="0025120B" w:rsidRPr="00A44D7C" w:rsidRDefault="0025120B" w:rsidP="0025120B">
      <w:pPr>
        <w:jc w:val="right"/>
        <w:rPr>
          <w:rFonts w:ascii="Times New Roman" w:hAnsi="Times New Roman"/>
          <w:sz w:val="24"/>
          <w:szCs w:val="24"/>
        </w:rPr>
      </w:pPr>
    </w:p>
    <w:p w:rsidR="0025120B" w:rsidRDefault="0025120B"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Default="00A71FAD" w:rsidP="0025120B">
      <w:pPr>
        <w:jc w:val="right"/>
        <w:rPr>
          <w:rFonts w:ascii="Times New Roman" w:hAnsi="Times New Roman"/>
          <w:sz w:val="24"/>
          <w:szCs w:val="24"/>
        </w:rPr>
      </w:pPr>
    </w:p>
    <w:p w:rsidR="00A71FAD" w:rsidRPr="00A44D7C" w:rsidRDefault="00A71FAD" w:rsidP="0025120B">
      <w:pPr>
        <w:jc w:val="right"/>
        <w:rPr>
          <w:rFonts w:ascii="Times New Roman" w:hAnsi="Times New Roman"/>
          <w:sz w:val="24"/>
          <w:szCs w:val="24"/>
        </w:rPr>
      </w:pPr>
    </w:p>
    <w:p w:rsidR="0025120B" w:rsidRPr="00A71FAD" w:rsidRDefault="0025120B" w:rsidP="00A71FAD">
      <w:pPr>
        <w:jc w:val="right"/>
        <w:rPr>
          <w:rFonts w:ascii="Times New Roman" w:hAnsi="Times New Roman"/>
          <w:sz w:val="20"/>
          <w:szCs w:val="20"/>
        </w:rPr>
      </w:pPr>
      <w:r w:rsidRPr="00A71FAD">
        <w:rPr>
          <w:rFonts w:ascii="Times New Roman" w:hAnsi="Times New Roman"/>
          <w:sz w:val="20"/>
          <w:szCs w:val="20"/>
        </w:rPr>
        <w:lastRenderedPageBreak/>
        <w:t>Приложение № 2 </w:t>
      </w:r>
      <w:r w:rsidRPr="00A71FAD">
        <w:rPr>
          <w:rFonts w:ascii="Times New Roman" w:hAnsi="Times New Roman"/>
          <w:sz w:val="20"/>
          <w:szCs w:val="20"/>
        </w:rPr>
        <w:br/>
        <w:t xml:space="preserve">к постановлению </w:t>
      </w:r>
      <w:r w:rsidR="00A71FAD">
        <w:rPr>
          <w:rFonts w:ascii="Times New Roman" w:hAnsi="Times New Roman"/>
          <w:sz w:val="20"/>
          <w:szCs w:val="20"/>
        </w:rPr>
        <w:t>А</w:t>
      </w:r>
      <w:r w:rsidRPr="00A71FAD">
        <w:rPr>
          <w:rFonts w:ascii="Times New Roman" w:hAnsi="Times New Roman"/>
          <w:sz w:val="20"/>
          <w:szCs w:val="20"/>
        </w:rPr>
        <w:t xml:space="preserve">дминистрации </w:t>
      </w:r>
      <w:proofErr w:type="spellStart"/>
      <w:r w:rsidR="00A71FAD" w:rsidRPr="00A71FAD">
        <w:rPr>
          <w:rFonts w:ascii="Times New Roman" w:hAnsi="Times New Roman"/>
          <w:sz w:val="20"/>
          <w:szCs w:val="20"/>
        </w:rPr>
        <w:t>Джалыковского</w:t>
      </w:r>
      <w:proofErr w:type="spellEnd"/>
      <w:r w:rsidRPr="00A71FAD">
        <w:rPr>
          <w:rFonts w:ascii="Times New Roman" w:hAnsi="Times New Roman"/>
          <w:sz w:val="20"/>
          <w:szCs w:val="20"/>
        </w:rPr>
        <w:t xml:space="preserve"> СМО РК</w:t>
      </w:r>
      <w:r w:rsidRPr="00A71FAD">
        <w:rPr>
          <w:rFonts w:ascii="Times New Roman" w:hAnsi="Times New Roman"/>
          <w:sz w:val="20"/>
          <w:szCs w:val="20"/>
        </w:rPr>
        <w:br/>
        <w:t xml:space="preserve">от </w:t>
      </w:r>
      <w:r w:rsidR="00A71FAD">
        <w:rPr>
          <w:rFonts w:ascii="Times New Roman" w:hAnsi="Times New Roman"/>
          <w:sz w:val="20"/>
          <w:szCs w:val="20"/>
        </w:rPr>
        <w:t>27</w:t>
      </w:r>
      <w:r w:rsidRPr="00A71FAD">
        <w:rPr>
          <w:rFonts w:ascii="Times New Roman" w:hAnsi="Times New Roman"/>
          <w:sz w:val="20"/>
          <w:szCs w:val="20"/>
        </w:rPr>
        <w:t>.0</w:t>
      </w:r>
      <w:r w:rsidR="00A71FAD">
        <w:rPr>
          <w:rFonts w:ascii="Times New Roman" w:hAnsi="Times New Roman"/>
          <w:sz w:val="20"/>
          <w:szCs w:val="20"/>
        </w:rPr>
        <w:t>9</w:t>
      </w:r>
      <w:r w:rsidRPr="00A71FAD">
        <w:rPr>
          <w:rFonts w:ascii="Times New Roman" w:hAnsi="Times New Roman"/>
          <w:sz w:val="20"/>
          <w:szCs w:val="20"/>
        </w:rPr>
        <w:t>.2019г. № 1</w:t>
      </w:r>
      <w:r w:rsidR="00A71FAD">
        <w:rPr>
          <w:rFonts w:ascii="Times New Roman" w:hAnsi="Times New Roman"/>
          <w:sz w:val="20"/>
          <w:szCs w:val="20"/>
        </w:rPr>
        <w:t>8</w:t>
      </w:r>
    </w:p>
    <w:p w:rsidR="0025120B" w:rsidRPr="00A44D7C" w:rsidRDefault="0025120B" w:rsidP="0025120B">
      <w:pPr>
        <w:jc w:val="center"/>
        <w:rPr>
          <w:rFonts w:ascii="Times New Roman" w:hAnsi="Times New Roman"/>
          <w:b/>
          <w:sz w:val="24"/>
          <w:szCs w:val="24"/>
        </w:rPr>
      </w:pPr>
      <w:r w:rsidRPr="00A44D7C">
        <w:rPr>
          <w:rFonts w:ascii="Times New Roman" w:hAnsi="Times New Roman"/>
          <w:b/>
          <w:sz w:val="24"/>
          <w:szCs w:val="24"/>
        </w:rPr>
        <w:t>НОМЕНКЛАТУРА</w:t>
      </w:r>
      <w:r w:rsidRPr="00A44D7C">
        <w:rPr>
          <w:rFonts w:ascii="Times New Roman" w:hAnsi="Times New Roman"/>
          <w:b/>
          <w:sz w:val="24"/>
          <w:szCs w:val="24"/>
        </w:rPr>
        <w:br/>
        <w:t xml:space="preserve">и объем предметов первоочередного жизнеобеспечения при возникновении чрезвычайных ситуаций на территории </w:t>
      </w:r>
      <w:proofErr w:type="spellStart"/>
      <w:r w:rsidR="00A71FAD">
        <w:rPr>
          <w:rFonts w:ascii="Times New Roman" w:hAnsi="Times New Roman"/>
          <w:b/>
          <w:sz w:val="24"/>
          <w:szCs w:val="24"/>
        </w:rPr>
        <w:t>Джалыковского</w:t>
      </w:r>
      <w:proofErr w:type="spellEnd"/>
      <w:r w:rsidRPr="00A44D7C">
        <w:rPr>
          <w:rFonts w:ascii="Times New Roman" w:hAnsi="Times New Roman"/>
          <w:b/>
          <w:sz w:val="24"/>
          <w:szCs w:val="24"/>
        </w:rPr>
        <w:t xml:space="preserve"> СМО РК</w:t>
      </w:r>
    </w:p>
    <w:p w:rsidR="0025120B" w:rsidRPr="00A44D7C" w:rsidRDefault="0025120B" w:rsidP="0025120B">
      <w:pPr>
        <w:jc w:val="center"/>
        <w:rPr>
          <w:rFonts w:ascii="Times New Roman" w:hAnsi="Times New Roman"/>
          <w:b/>
          <w:sz w:val="24"/>
          <w:szCs w:val="24"/>
        </w:rPr>
      </w:pPr>
    </w:p>
    <w:p w:rsidR="0025120B" w:rsidRPr="00A44D7C" w:rsidRDefault="0025120B" w:rsidP="0025120B">
      <w:pPr>
        <w:rPr>
          <w:rFonts w:ascii="Times New Roman" w:hAnsi="Times New Roman"/>
          <w:sz w:val="24"/>
          <w:szCs w:val="24"/>
        </w:rPr>
      </w:pPr>
      <w:r w:rsidRPr="00A44D7C">
        <w:rPr>
          <w:rFonts w:ascii="Times New Roman" w:hAnsi="Times New Roman"/>
          <w:sz w:val="24"/>
          <w:szCs w:val="24"/>
        </w:rPr>
        <w:t>1. Продовольствие (из расчета снабжения 50 человек на 7 суток)</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37"/>
        <w:gridCol w:w="3288"/>
        <w:gridCol w:w="1548"/>
        <w:gridCol w:w="1720"/>
        <w:gridCol w:w="1807"/>
      </w:tblGrid>
      <w:tr w:rsidR="0025120B" w:rsidRPr="00A44D7C" w:rsidTr="0076129B">
        <w:trPr>
          <w:tblHeade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jc w:val="center"/>
              <w:rPr>
                <w:rFonts w:ascii="Times New Roman" w:hAnsi="Times New Roman"/>
                <w:sz w:val="24"/>
                <w:szCs w:val="24"/>
              </w:rPr>
            </w:pPr>
            <w:r w:rsidRPr="00A44D7C">
              <w:rPr>
                <w:rFonts w:ascii="Times New Roman" w:hAnsi="Times New Roman"/>
                <w:b/>
                <w:bCs/>
                <w:sz w:val="24"/>
                <w:szCs w:val="24"/>
              </w:rPr>
              <w:t>№</w:t>
            </w:r>
          </w:p>
          <w:p w:rsidR="0025120B" w:rsidRPr="00A44D7C" w:rsidRDefault="0025120B" w:rsidP="0076129B">
            <w:pPr>
              <w:jc w:val="center"/>
              <w:rPr>
                <w:rFonts w:ascii="Times New Roman" w:hAnsi="Times New Roman"/>
                <w:sz w:val="24"/>
                <w:szCs w:val="24"/>
              </w:rPr>
            </w:pPr>
            <w:proofErr w:type="spellStart"/>
            <w:proofErr w:type="gramStart"/>
            <w:r w:rsidRPr="00A44D7C">
              <w:rPr>
                <w:rFonts w:ascii="Times New Roman" w:hAnsi="Times New Roman"/>
                <w:b/>
                <w:bCs/>
                <w:sz w:val="24"/>
                <w:szCs w:val="24"/>
              </w:rPr>
              <w:t>п</w:t>
            </w:r>
            <w:proofErr w:type="spellEnd"/>
            <w:proofErr w:type="gramEnd"/>
            <w:r w:rsidRPr="00A44D7C">
              <w:rPr>
                <w:rFonts w:ascii="Times New Roman" w:hAnsi="Times New Roman"/>
                <w:b/>
                <w:bCs/>
                <w:sz w:val="24"/>
                <w:szCs w:val="24"/>
              </w:rPr>
              <w:t>/</w:t>
            </w:r>
            <w:proofErr w:type="spellStart"/>
            <w:r w:rsidRPr="00A44D7C">
              <w:rPr>
                <w:rFonts w:ascii="Times New Roman" w:hAnsi="Times New Roman"/>
                <w:b/>
                <w:bCs/>
                <w:sz w:val="24"/>
                <w:szCs w:val="24"/>
              </w:rPr>
              <w:t>п</w:t>
            </w:r>
            <w:proofErr w:type="spellEnd"/>
          </w:p>
        </w:tc>
        <w:tc>
          <w:tcPr>
            <w:tcW w:w="3615"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jc w:val="center"/>
              <w:rPr>
                <w:rFonts w:ascii="Times New Roman" w:hAnsi="Times New Roman"/>
                <w:sz w:val="24"/>
                <w:szCs w:val="24"/>
              </w:rPr>
            </w:pPr>
            <w:r w:rsidRPr="00A44D7C">
              <w:rPr>
                <w:rFonts w:ascii="Times New Roman" w:hAnsi="Times New Roman"/>
                <w:b/>
                <w:bCs/>
                <w:sz w:val="24"/>
                <w:szCs w:val="24"/>
              </w:rPr>
              <w:t>Наименование продуктов</w:t>
            </w:r>
          </w:p>
        </w:tc>
        <w:tc>
          <w:tcPr>
            <w:tcW w:w="162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jc w:val="center"/>
              <w:rPr>
                <w:rFonts w:ascii="Times New Roman" w:hAnsi="Times New Roman"/>
                <w:sz w:val="24"/>
                <w:szCs w:val="24"/>
              </w:rPr>
            </w:pPr>
            <w:r w:rsidRPr="00A44D7C">
              <w:rPr>
                <w:rFonts w:ascii="Times New Roman" w:hAnsi="Times New Roman"/>
                <w:b/>
                <w:bCs/>
                <w:sz w:val="24"/>
                <w:szCs w:val="24"/>
              </w:rPr>
              <w:t>Единица измерения</w:t>
            </w:r>
          </w:p>
        </w:tc>
        <w:tc>
          <w:tcPr>
            <w:tcW w:w="180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jc w:val="center"/>
              <w:rPr>
                <w:rFonts w:ascii="Times New Roman" w:hAnsi="Times New Roman"/>
                <w:sz w:val="24"/>
                <w:szCs w:val="24"/>
              </w:rPr>
            </w:pPr>
            <w:r w:rsidRPr="00A44D7C">
              <w:rPr>
                <w:rFonts w:ascii="Times New Roman" w:hAnsi="Times New Roman"/>
                <w:b/>
                <w:bCs/>
                <w:sz w:val="24"/>
                <w:szCs w:val="24"/>
              </w:rPr>
              <w:t>Количество</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b/>
                <w:bCs/>
                <w:sz w:val="24"/>
                <w:szCs w:val="24"/>
              </w:rPr>
              <w:t>Количество</w:t>
            </w:r>
          </w:p>
          <w:p w:rsidR="0025120B" w:rsidRPr="00A44D7C" w:rsidRDefault="0025120B" w:rsidP="0076129B">
            <w:pPr>
              <w:jc w:val="center"/>
              <w:rPr>
                <w:rFonts w:ascii="Times New Roman" w:hAnsi="Times New Roman"/>
                <w:sz w:val="24"/>
                <w:szCs w:val="24"/>
              </w:rPr>
            </w:pPr>
            <w:r w:rsidRPr="00A44D7C">
              <w:rPr>
                <w:rFonts w:ascii="Times New Roman" w:hAnsi="Times New Roman"/>
                <w:b/>
                <w:bCs/>
                <w:sz w:val="24"/>
                <w:szCs w:val="24"/>
              </w:rPr>
              <w:t>(в холодное время года)</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1"/>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Хлеб ржаной 1 сорта</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87,5</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96,2</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2"/>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Хлеб пшеничный 1 сорта</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87,5</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96,2</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3"/>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Мука пшеничная 2 сорта</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5,25</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5,77</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4"/>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Крупа разная</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21,0</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23,1</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5"/>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Макаронные изделия</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7,0</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7,7</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6"/>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Мясо и мясопродукты</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21,0</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23,1</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7"/>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Рыба и рыботовары</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8,75</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9,62</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8"/>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Сахар</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14,0</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15,4</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9"/>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Картофель</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105,0</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115,5</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10"/>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Овощи в ассортименте</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42,0</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46,2</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11"/>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Соль</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7,0</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7,7</w:t>
            </w:r>
          </w:p>
        </w:tc>
      </w:tr>
      <w:tr w:rsidR="0025120B" w:rsidRPr="00A44D7C" w:rsidTr="0076129B">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25120B" w:rsidRPr="00A44D7C" w:rsidRDefault="0025120B" w:rsidP="0025120B">
            <w:pPr>
              <w:numPr>
                <w:ilvl w:val="0"/>
                <w:numId w:val="12"/>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361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Чай</w:t>
            </w:r>
          </w:p>
        </w:tc>
        <w:tc>
          <w:tcPr>
            <w:tcW w:w="16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80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0,35</w:t>
            </w:r>
          </w:p>
        </w:tc>
        <w:tc>
          <w:tcPr>
            <w:tcW w:w="190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0,385</w:t>
            </w:r>
          </w:p>
        </w:tc>
      </w:tr>
    </w:tbl>
    <w:p w:rsidR="0025120B" w:rsidRPr="00A44D7C" w:rsidRDefault="0025120B" w:rsidP="0025120B">
      <w:pPr>
        <w:rPr>
          <w:rFonts w:ascii="Times New Roman" w:hAnsi="Times New Roman"/>
          <w:sz w:val="24"/>
          <w:szCs w:val="24"/>
        </w:rPr>
      </w:pPr>
      <w:r w:rsidRPr="00A44D7C">
        <w:rPr>
          <w:rFonts w:ascii="Times New Roman" w:hAnsi="Times New Roman"/>
          <w:b/>
          <w:bCs/>
          <w:sz w:val="24"/>
          <w:szCs w:val="24"/>
        </w:rPr>
        <w:t>Примечание</w:t>
      </w:r>
      <w:r w:rsidRPr="00A44D7C">
        <w:rPr>
          <w:rFonts w:ascii="Times New Roman" w:hAnsi="Times New Roman"/>
          <w:sz w:val="24"/>
          <w:szCs w:val="24"/>
        </w:rPr>
        <w:t>: В холодное время года нормы обеспечения должны быть увеличены на 10 - 15 %.</w:t>
      </w:r>
    </w:p>
    <w:p w:rsidR="00A71FAD" w:rsidRDefault="00A71FAD" w:rsidP="0025120B">
      <w:pPr>
        <w:jc w:val="center"/>
        <w:rPr>
          <w:rFonts w:ascii="Times New Roman" w:hAnsi="Times New Roman"/>
          <w:sz w:val="24"/>
          <w:szCs w:val="24"/>
        </w:rPr>
      </w:pPr>
    </w:p>
    <w:p w:rsidR="00A71FAD" w:rsidRDefault="00A71FAD" w:rsidP="0025120B">
      <w:pPr>
        <w:jc w:val="center"/>
        <w:rPr>
          <w:rFonts w:ascii="Times New Roman" w:hAnsi="Times New Roman"/>
          <w:sz w:val="24"/>
          <w:szCs w:val="24"/>
        </w:rPr>
      </w:pPr>
    </w:p>
    <w:p w:rsidR="00A71FAD" w:rsidRDefault="00A71FAD" w:rsidP="0025120B">
      <w:pPr>
        <w:jc w:val="center"/>
        <w:rPr>
          <w:rFonts w:ascii="Times New Roman" w:hAnsi="Times New Roman"/>
          <w:sz w:val="24"/>
          <w:szCs w:val="24"/>
        </w:rPr>
      </w:pPr>
    </w:p>
    <w:p w:rsidR="00A71FAD" w:rsidRDefault="00A71FAD" w:rsidP="0025120B">
      <w:pPr>
        <w:jc w:val="center"/>
        <w:rPr>
          <w:rFonts w:ascii="Times New Roman" w:hAnsi="Times New Roman"/>
          <w:sz w:val="24"/>
          <w:szCs w:val="24"/>
        </w:rPr>
      </w:pPr>
    </w:p>
    <w:p w:rsidR="0025120B" w:rsidRPr="00A44D7C" w:rsidRDefault="0025120B" w:rsidP="0025120B">
      <w:pPr>
        <w:jc w:val="center"/>
        <w:rPr>
          <w:rFonts w:ascii="Times New Roman" w:hAnsi="Times New Roman"/>
          <w:sz w:val="24"/>
          <w:szCs w:val="24"/>
        </w:rPr>
      </w:pPr>
      <w:r w:rsidRPr="00A44D7C">
        <w:rPr>
          <w:rFonts w:ascii="Times New Roman" w:hAnsi="Times New Roman"/>
          <w:sz w:val="24"/>
          <w:szCs w:val="24"/>
        </w:rPr>
        <w:t> </w:t>
      </w:r>
    </w:p>
    <w:p w:rsidR="0025120B" w:rsidRPr="00A44D7C" w:rsidRDefault="0025120B" w:rsidP="0025120B">
      <w:pPr>
        <w:jc w:val="both"/>
        <w:rPr>
          <w:rFonts w:ascii="Times New Roman" w:hAnsi="Times New Roman"/>
          <w:sz w:val="24"/>
          <w:szCs w:val="24"/>
        </w:rPr>
      </w:pPr>
      <w:r w:rsidRPr="00A44D7C">
        <w:rPr>
          <w:rFonts w:ascii="Times New Roman" w:hAnsi="Times New Roman"/>
          <w:bCs/>
          <w:sz w:val="24"/>
          <w:szCs w:val="24"/>
        </w:rPr>
        <w:lastRenderedPageBreak/>
        <w:t>2. Предметы первой необходимости</w:t>
      </w:r>
    </w:p>
    <w:p w:rsidR="0025120B" w:rsidRPr="00A44D7C" w:rsidRDefault="0025120B" w:rsidP="0025120B">
      <w:pPr>
        <w:jc w:val="center"/>
        <w:rPr>
          <w:rFonts w:ascii="Times New Roman" w:hAnsi="Times New Roman"/>
          <w:sz w:val="24"/>
          <w:szCs w:val="24"/>
        </w:rPr>
      </w:pPr>
      <w:r w:rsidRPr="00A44D7C">
        <w:rPr>
          <w:rFonts w:ascii="Times New Roman" w:hAnsi="Times New Roman"/>
          <w:sz w:val="24"/>
          <w:szCs w:val="24"/>
        </w:rPr>
        <w:t> </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05"/>
        <w:gridCol w:w="4674"/>
        <w:gridCol w:w="1656"/>
        <w:gridCol w:w="1829"/>
        <w:gridCol w:w="136"/>
      </w:tblGrid>
      <w:tr w:rsidR="0025120B" w:rsidRPr="00A44D7C" w:rsidTr="0076129B">
        <w:trPr>
          <w:trHeight w:val="375"/>
          <w:tblHeade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jc w:val="center"/>
              <w:rPr>
                <w:rFonts w:ascii="Times New Roman" w:hAnsi="Times New Roman"/>
                <w:sz w:val="24"/>
                <w:szCs w:val="24"/>
              </w:rPr>
            </w:pPr>
            <w:r w:rsidRPr="00A44D7C">
              <w:rPr>
                <w:rFonts w:ascii="Times New Roman" w:hAnsi="Times New Roman"/>
                <w:b/>
                <w:bCs/>
                <w:sz w:val="24"/>
                <w:szCs w:val="24"/>
              </w:rPr>
              <w:t>№</w:t>
            </w:r>
          </w:p>
          <w:p w:rsidR="0025120B" w:rsidRPr="00A44D7C" w:rsidRDefault="0025120B" w:rsidP="0076129B">
            <w:pPr>
              <w:jc w:val="center"/>
              <w:rPr>
                <w:rFonts w:ascii="Times New Roman" w:hAnsi="Times New Roman"/>
                <w:sz w:val="24"/>
                <w:szCs w:val="24"/>
              </w:rPr>
            </w:pPr>
            <w:proofErr w:type="spellStart"/>
            <w:proofErr w:type="gramStart"/>
            <w:r w:rsidRPr="00A44D7C">
              <w:rPr>
                <w:rFonts w:ascii="Times New Roman" w:hAnsi="Times New Roman"/>
                <w:b/>
                <w:bCs/>
                <w:sz w:val="24"/>
                <w:szCs w:val="24"/>
              </w:rPr>
              <w:t>п</w:t>
            </w:r>
            <w:proofErr w:type="spellEnd"/>
            <w:proofErr w:type="gramEnd"/>
            <w:r w:rsidRPr="00A44D7C">
              <w:rPr>
                <w:rFonts w:ascii="Times New Roman" w:hAnsi="Times New Roman"/>
                <w:b/>
                <w:bCs/>
                <w:sz w:val="24"/>
                <w:szCs w:val="24"/>
              </w:rPr>
              <w:t>/</w:t>
            </w:r>
            <w:proofErr w:type="spellStart"/>
            <w:r w:rsidRPr="00A44D7C">
              <w:rPr>
                <w:rFonts w:ascii="Times New Roman" w:hAnsi="Times New Roman"/>
                <w:b/>
                <w:bCs/>
                <w:sz w:val="24"/>
                <w:szCs w:val="24"/>
              </w:rPr>
              <w:t>п</w:t>
            </w:r>
            <w:proofErr w:type="spellEnd"/>
          </w:p>
        </w:tc>
        <w:tc>
          <w:tcPr>
            <w:tcW w:w="5190" w:type="dxa"/>
            <w:vMerge w:val="restart"/>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jc w:val="center"/>
              <w:rPr>
                <w:rFonts w:ascii="Times New Roman" w:hAnsi="Times New Roman"/>
                <w:sz w:val="24"/>
                <w:szCs w:val="24"/>
              </w:rPr>
            </w:pPr>
            <w:r w:rsidRPr="00A44D7C">
              <w:rPr>
                <w:rFonts w:ascii="Times New Roman" w:hAnsi="Times New Roman"/>
                <w:b/>
                <w:bCs/>
                <w:sz w:val="24"/>
                <w:szCs w:val="24"/>
              </w:rPr>
              <w:t>Наименование</w:t>
            </w:r>
          </w:p>
        </w:tc>
        <w:tc>
          <w:tcPr>
            <w:tcW w:w="1740" w:type="dxa"/>
            <w:vMerge w:val="restart"/>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jc w:val="center"/>
              <w:rPr>
                <w:rFonts w:ascii="Times New Roman" w:hAnsi="Times New Roman"/>
                <w:sz w:val="24"/>
                <w:szCs w:val="24"/>
              </w:rPr>
            </w:pPr>
            <w:r w:rsidRPr="00A44D7C">
              <w:rPr>
                <w:rFonts w:ascii="Times New Roman" w:hAnsi="Times New Roman"/>
                <w:b/>
                <w:bCs/>
                <w:sz w:val="24"/>
                <w:szCs w:val="24"/>
              </w:rPr>
              <w:t>Единица измерения</w:t>
            </w:r>
          </w:p>
        </w:tc>
        <w:tc>
          <w:tcPr>
            <w:tcW w:w="1920" w:type="dxa"/>
            <w:vMerge w:val="restart"/>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jc w:val="center"/>
              <w:rPr>
                <w:rFonts w:ascii="Times New Roman" w:hAnsi="Times New Roman"/>
                <w:sz w:val="24"/>
                <w:szCs w:val="24"/>
              </w:rPr>
            </w:pPr>
            <w:r w:rsidRPr="00A44D7C">
              <w:rPr>
                <w:rFonts w:ascii="Times New Roman" w:hAnsi="Times New Roman"/>
                <w:b/>
                <w:bCs/>
                <w:sz w:val="24"/>
                <w:szCs w:val="24"/>
              </w:rPr>
              <w:t>Количество</w:t>
            </w:r>
          </w:p>
        </w:tc>
        <w:tc>
          <w:tcPr>
            <w:tcW w:w="144"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tc>
      </w:tr>
      <w:tr w:rsidR="0025120B" w:rsidRPr="00A44D7C" w:rsidTr="0076129B">
        <w:trPr>
          <w:trHeight w:val="37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p>
        </w:tc>
        <w:tc>
          <w:tcPr>
            <w:tcW w:w="144"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tc>
      </w:tr>
      <w:tr w:rsidR="0025120B" w:rsidRPr="00A44D7C" w:rsidTr="0076129B">
        <w:trPr>
          <w:trHeight w:val="135"/>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25120B">
            <w:pPr>
              <w:numPr>
                <w:ilvl w:val="0"/>
                <w:numId w:val="13"/>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519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Миска металлическая</w:t>
            </w:r>
          </w:p>
        </w:tc>
        <w:tc>
          <w:tcPr>
            <w:tcW w:w="174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шт.</w:t>
            </w:r>
          </w:p>
        </w:tc>
        <w:tc>
          <w:tcPr>
            <w:tcW w:w="192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50</w:t>
            </w:r>
          </w:p>
        </w:tc>
        <w:tc>
          <w:tcPr>
            <w:tcW w:w="144"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tc>
      </w:tr>
      <w:tr w:rsidR="0025120B" w:rsidRPr="00A44D7C" w:rsidTr="0076129B">
        <w:trPr>
          <w:trHeight w:val="135"/>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25120B">
            <w:pPr>
              <w:numPr>
                <w:ilvl w:val="0"/>
                <w:numId w:val="14"/>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519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Ложка металлическая</w:t>
            </w:r>
          </w:p>
        </w:tc>
        <w:tc>
          <w:tcPr>
            <w:tcW w:w="174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шт.</w:t>
            </w:r>
          </w:p>
        </w:tc>
        <w:tc>
          <w:tcPr>
            <w:tcW w:w="192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50</w:t>
            </w:r>
          </w:p>
        </w:tc>
        <w:tc>
          <w:tcPr>
            <w:tcW w:w="144"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tc>
      </w:tr>
      <w:tr w:rsidR="0025120B" w:rsidRPr="00A44D7C" w:rsidTr="0076129B">
        <w:trPr>
          <w:trHeight w:val="135"/>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25120B">
            <w:pPr>
              <w:numPr>
                <w:ilvl w:val="0"/>
                <w:numId w:val="15"/>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519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Кружка металлическая</w:t>
            </w:r>
          </w:p>
        </w:tc>
        <w:tc>
          <w:tcPr>
            <w:tcW w:w="174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шт.</w:t>
            </w:r>
          </w:p>
        </w:tc>
        <w:tc>
          <w:tcPr>
            <w:tcW w:w="192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50</w:t>
            </w:r>
          </w:p>
        </w:tc>
        <w:tc>
          <w:tcPr>
            <w:tcW w:w="144"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tc>
      </w:tr>
      <w:tr w:rsidR="0025120B" w:rsidRPr="00A44D7C" w:rsidTr="0076129B">
        <w:trPr>
          <w:trHeight w:val="135"/>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25120B">
            <w:pPr>
              <w:numPr>
                <w:ilvl w:val="0"/>
                <w:numId w:val="16"/>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519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Термос (</w:t>
            </w:r>
            <w:smartTag w:uri="urn:schemas-microsoft-com:office:smarttags" w:element="metricconverter">
              <w:smartTagPr>
                <w:attr w:name="ProductID" w:val="10 литров"/>
              </w:smartTagPr>
              <w:r w:rsidRPr="00A44D7C">
                <w:rPr>
                  <w:rFonts w:ascii="Times New Roman" w:hAnsi="Times New Roman"/>
                  <w:sz w:val="24"/>
                  <w:szCs w:val="24"/>
                </w:rPr>
                <w:t>10 литров</w:t>
              </w:r>
            </w:smartTag>
            <w:r w:rsidRPr="00A44D7C">
              <w:rPr>
                <w:rFonts w:ascii="Times New Roman" w:hAnsi="Times New Roman"/>
                <w:sz w:val="24"/>
                <w:szCs w:val="24"/>
              </w:rPr>
              <w:t>)</w:t>
            </w:r>
          </w:p>
        </w:tc>
        <w:tc>
          <w:tcPr>
            <w:tcW w:w="174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шт.</w:t>
            </w:r>
          </w:p>
        </w:tc>
        <w:tc>
          <w:tcPr>
            <w:tcW w:w="1920" w:type="dxa"/>
            <w:tcBorders>
              <w:top w:val="outset" w:sz="6" w:space="0" w:color="auto"/>
              <w:left w:val="outset" w:sz="6" w:space="0" w:color="auto"/>
              <w:bottom w:val="outset" w:sz="6" w:space="0" w:color="auto"/>
              <w:right w:val="outset" w:sz="6" w:space="0" w:color="auto"/>
            </w:tcBorders>
            <w:vAlign w:val="bottom"/>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5</w:t>
            </w:r>
          </w:p>
        </w:tc>
        <w:tc>
          <w:tcPr>
            <w:tcW w:w="144"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tc>
      </w:tr>
      <w:tr w:rsidR="0025120B" w:rsidRPr="00A44D7C" w:rsidTr="0076129B">
        <w:trPr>
          <w:trHeight w:val="135"/>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25120B">
            <w:pPr>
              <w:numPr>
                <w:ilvl w:val="0"/>
                <w:numId w:val="17"/>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519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Чайник металлический</w:t>
            </w:r>
          </w:p>
        </w:tc>
        <w:tc>
          <w:tcPr>
            <w:tcW w:w="174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шт.</w:t>
            </w:r>
          </w:p>
        </w:tc>
        <w:tc>
          <w:tcPr>
            <w:tcW w:w="19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5</w:t>
            </w:r>
          </w:p>
        </w:tc>
        <w:tc>
          <w:tcPr>
            <w:tcW w:w="144"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tc>
      </w:tr>
      <w:tr w:rsidR="0025120B" w:rsidRPr="00A44D7C" w:rsidTr="0076129B">
        <w:trPr>
          <w:trHeight w:val="135"/>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25120B">
            <w:pPr>
              <w:numPr>
                <w:ilvl w:val="0"/>
                <w:numId w:val="18"/>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519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Ведро</w:t>
            </w:r>
          </w:p>
        </w:tc>
        <w:tc>
          <w:tcPr>
            <w:tcW w:w="174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шт.</w:t>
            </w:r>
          </w:p>
        </w:tc>
        <w:tc>
          <w:tcPr>
            <w:tcW w:w="19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10</w:t>
            </w:r>
          </w:p>
        </w:tc>
        <w:tc>
          <w:tcPr>
            <w:tcW w:w="144"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tc>
      </w:tr>
      <w:tr w:rsidR="0025120B" w:rsidRPr="00A44D7C" w:rsidTr="0076129B">
        <w:trPr>
          <w:trHeight w:val="135"/>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25120B">
            <w:pPr>
              <w:numPr>
                <w:ilvl w:val="0"/>
                <w:numId w:val="19"/>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519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Мыло</w:t>
            </w:r>
          </w:p>
        </w:tc>
        <w:tc>
          <w:tcPr>
            <w:tcW w:w="174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9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2,3</w:t>
            </w:r>
          </w:p>
        </w:tc>
        <w:tc>
          <w:tcPr>
            <w:tcW w:w="144"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tc>
      </w:tr>
      <w:tr w:rsidR="0025120B" w:rsidRPr="00A44D7C" w:rsidTr="0076129B">
        <w:trPr>
          <w:trHeight w:val="135"/>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25120B">
            <w:pPr>
              <w:numPr>
                <w:ilvl w:val="0"/>
                <w:numId w:val="20"/>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519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Моющие средства</w:t>
            </w:r>
          </w:p>
        </w:tc>
        <w:tc>
          <w:tcPr>
            <w:tcW w:w="174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кг</w:t>
            </w:r>
          </w:p>
        </w:tc>
        <w:tc>
          <w:tcPr>
            <w:tcW w:w="19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5,8</w:t>
            </w:r>
          </w:p>
        </w:tc>
        <w:tc>
          <w:tcPr>
            <w:tcW w:w="144"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tc>
      </w:tr>
      <w:tr w:rsidR="0025120B" w:rsidRPr="00A44D7C" w:rsidTr="0076129B">
        <w:trPr>
          <w:trHeight w:val="135"/>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25120B">
            <w:pPr>
              <w:numPr>
                <w:ilvl w:val="0"/>
                <w:numId w:val="21"/>
              </w:numPr>
              <w:spacing w:after="0" w:line="240" w:lineRule="auto"/>
              <w:ind w:left="0"/>
              <w:rPr>
                <w:rFonts w:ascii="Times New Roman" w:hAnsi="Times New Roman"/>
                <w:sz w:val="24"/>
                <w:szCs w:val="24"/>
              </w:rPr>
            </w:pPr>
            <w:r w:rsidRPr="00A44D7C">
              <w:rPr>
                <w:rFonts w:ascii="Times New Roman" w:hAnsi="Times New Roman"/>
                <w:sz w:val="24"/>
                <w:szCs w:val="24"/>
              </w:rPr>
              <w:t> </w:t>
            </w:r>
          </w:p>
        </w:tc>
        <w:tc>
          <w:tcPr>
            <w:tcW w:w="519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Постельные принадлежности</w:t>
            </w:r>
          </w:p>
        </w:tc>
        <w:tc>
          <w:tcPr>
            <w:tcW w:w="174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proofErr w:type="spellStart"/>
            <w:r w:rsidRPr="00A44D7C">
              <w:rPr>
                <w:rFonts w:ascii="Times New Roman" w:hAnsi="Times New Roman"/>
                <w:sz w:val="24"/>
                <w:szCs w:val="24"/>
              </w:rPr>
              <w:t>компл</w:t>
            </w:r>
            <w:proofErr w:type="spellEnd"/>
            <w:r w:rsidRPr="00A44D7C">
              <w:rPr>
                <w:rFonts w:ascii="Times New Roman" w:hAnsi="Times New Roman"/>
                <w:sz w:val="24"/>
                <w:szCs w:val="24"/>
              </w:rPr>
              <w:t>.</w:t>
            </w:r>
          </w:p>
        </w:tc>
        <w:tc>
          <w:tcPr>
            <w:tcW w:w="192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jc w:val="center"/>
              <w:rPr>
                <w:rFonts w:ascii="Times New Roman" w:hAnsi="Times New Roman"/>
                <w:sz w:val="24"/>
                <w:szCs w:val="24"/>
              </w:rPr>
            </w:pPr>
            <w:r w:rsidRPr="00A44D7C">
              <w:rPr>
                <w:rFonts w:ascii="Times New Roman" w:hAnsi="Times New Roman"/>
                <w:sz w:val="24"/>
                <w:szCs w:val="24"/>
              </w:rPr>
              <w:t>50</w:t>
            </w:r>
          </w:p>
        </w:tc>
        <w:tc>
          <w:tcPr>
            <w:tcW w:w="144"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tc>
      </w:tr>
    </w:tbl>
    <w:p w:rsidR="0025120B" w:rsidRPr="00A44D7C" w:rsidRDefault="0025120B" w:rsidP="0025120B">
      <w:pPr>
        <w:rPr>
          <w:rFonts w:ascii="Times New Roman" w:hAnsi="Times New Roman"/>
          <w:sz w:val="24"/>
          <w:szCs w:val="24"/>
        </w:rPr>
      </w:pPr>
      <w:r w:rsidRPr="00A44D7C">
        <w:rPr>
          <w:rFonts w:ascii="Times New Roman" w:hAnsi="Times New Roman"/>
          <w:b/>
          <w:bCs/>
          <w:sz w:val="24"/>
          <w:szCs w:val="24"/>
        </w:rPr>
        <w:t>  </w:t>
      </w:r>
    </w:p>
    <w:p w:rsidR="0025120B" w:rsidRPr="00A44D7C" w:rsidRDefault="0025120B" w:rsidP="0025120B">
      <w:pPr>
        <w:rPr>
          <w:rFonts w:ascii="Times New Roman" w:hAnsi="Times New Roman"/>
          <w:sz w:val="24"/>
          <w:szCs w:val="24"/>
        </w:rPr>
      </w:pPr>
      <w:r w:rsidRPr="00A44D7C">
        <w:rPr>
          <w:rFonts w:ascii="Times New Roman" w:hAnsi="Times New Roman"/>
          <w:bCs/>
          <w:sz w:val="24"/>
          <w:szCs w:val="24"/>
        </w:rPr>
        <w:t>3. Обеспечение водой </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06"/>
        <w:gridCol w:w="4683"/>
        <w:gridCol w:w="1397"/>
        <w:gridCol w:w="2214"/>
      </w:tblGrid>
      <w:tr w:rsidR="0025120B" w:rsidRPr="00A44D7C" w:rsidTr="0076129B">
        <w:trPr>
          <w:tblCellSpacing w:w="0" w:type="dxa"/>
          <w:jc w:val="center"/>
        </w:trPr>
        <w:tc>
          <w:tcPr>
            <w:tcW w:w="75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 xml:space="preserve">№ </w:t>
            </w:r>
            <w:proofErr w:type="spellStart"/>
            <w:proofErr w:type="gramStart"/>
            <w:r w:rsidRPr="00A44D7C">
              <w:rPr>
                <w:rFonts w:ascii="Times New Roman" w:hAnsi="Times New Roman"/>
                <w:b/>
                <w:bCs/>
                <w:sz w:val="24"/>
                <w:szCs w:val="24"/>
              </w:rPr>
              <w:t>п</w:t>
            </w:r>
            <w:proofErr w:type="spellEnd"/>
            <w:proofErr w:type="gramEnd"/>
            <w:r w:rsidRPr="00A44D7C">
              <w:rPr>
                <w:rFonts w:ascii="Times New Roman" w:hAnsi="Times New Roman"/>
                <w:b/>
                <w:bCs/>
                <w:sz w:val="24"/>
                <w:szCs w:val="24"/>
              </w:rPr>
              <w:t>/</w:t>
            </w:r>
            <w:proofErr w:type="spellStart"/>
            <w:r w:rsidRPr="00A44D7C">
              <w:rPr>
                <w:rFonts w:ascii="Times New Roman" w:hAnsi="Times New Roman"/>
                <w:b/>
                <w:bCs/>
                <w:sz w:val="24"/>
                <w:szCs w:val="24"/>
              </w:rPr>
              <w:t>п</w:t>
            </w:r>
            <w:proofErr w:type="spellEnd"/>
          </w:p>
        </w:tc>
        <w:tc>
          <w:tcPr>
            <w:tcW w:w="5070"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Виды потребления</w:t>
            </w:r>
          </w:p>
        </w:tc>
        <w:tc>
          <w:tcPr>
            <w:tcW w:w="142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Единица</w:t>
            </w:r>
          </w:p>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измерения</w:t>
            </w:r>
          </w:p>
        </w:tc>
        <w:tc>
          <w:tcPr>
            <w:tcW w:w="237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Норма</w:t>
            </w:r>
          </w:p>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на 1 человека в сутки</w:t>
            </w:r>
          </w:p>
        </w:tc>
      </w:tr>
      <w:tr w:rsidR="0025120B" w:rsidRPr="00A44D7C" w:rsidTr="0076129B">
        <w:trPr>
          <w:tblCellSpacing w:w="0" w:type="dxa"/>
          <w:jc w:val="center"/>
        </w:trPr>
        <w:tc>
          <w:tcPr>
            <w:tcW w:w="75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1.</w:t>
            </w:r>
          </w:p>
        </w:tc>
        <w:tc>
          <w:tcPr>
            <w:tcW w:w="507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Питье  зима/ лето</w:t>
            </w:r>
          </w:p>
        </w:tc>
        <w:tc>
          <w:tcPr>
            <w:tcW w:w="142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л</w:t>
            </w:r>
          </w:p>
        </w:tc>
        <w:tc>
          <w:tcPr>
            <w:tcW w:w="237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2,5/5,0</w:t>
            </w:r>
          </w:p>
        </w:tc>
      </w:tr>
      <w:tr w:rsidR="0025120B" w:rsidRPr="00A44D7C" w:rsidTr="0076129B">
        <w:trPr>
          <w:tblCellSpacing w:w="0" w:type="dxa"/>
          <w:jc w:val="center"/>
        </w:trPr>
        <w:tc>
          <w:tcPr>
            <w:tcW w:w="75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2.</w:t>
            </w:r>
          </w:p>
        </w:tc>
        <w:tc>
          <w:tcPr>
            <w:tcW w:w="507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Приготовление пищи, умывание, в том числе:</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 приготовление пищи и мытье кухонной посуды;</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 мытье индивидуальной посуды;</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 мытье лица и рук</w:t>
            </w:r>
          </w:p>
        </w:tc>
        <w:tc>
          <w:tcPr>
            <w:tcW w:w="142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л</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л</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л</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л</w:t>
            </w:r>
          </w:p>
        </w:tc>
        <w:tc>
          <w:tcPr>
            <w:tcW w:w="237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7,5</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 </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3,5</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1.0</w:t>
            </w:r>
          </w:p>
          <w:p w:rsidR="0025120B" w:rsidRPr="00A44D7C" w:rsidRDefault="0025120B" w:rsidP="0076129B">
            <w:pPr>
              <w:rPr>
                <w:rFonts w:ascii="Times New Roman" w:hAnsi="Times New Roman"/>
                <w:sz w:val="24"/>
                <w:szCs w:val="24"/>
              </w:rPr>
            </w:pPr>
            <w:r w:rsidRPr="00A44D7C">
              <w:rPr>
                <w:rFonts w:ascii="Times New Roman" w:hAnsi="Times New Roman"/>
                <w:sz w:val="24"/>
                <w:szCs w:val="24"/>
              </w:rPr>
              <w:t>3,0</w:t>
            </w:r>
          </w:p>
        </w:tc>
      </w:tr>
      <w:tr w:rsidR="0025120B" w:rsidRPr="00A44D7C" w:rsidTr="0076129B">
        <w:trPr>
          <w:tblCellSpacing w:w="0" w:type="dxa"/>
          <w:jc w:val="center"/>
        </w:trPr>
        <w:tc>
          <w:tcPr>
            <w:tcW w:w="75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3.</w:t>
            </w:r>
          </w:p>
        </w:tc>
        <w:tc>
          <w:tcPr>
            <w:tcW w:w="507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xml:space="preserve">Удовлетворение санитарно-гигиенических потребностей человека и обеспечение санитарно-гигиенического состояния </w:t>
            </w:r>
            <w:r w:rsidRPr="00A44D7C">
              <w:rPr>
                <w:rFonts w:ascii="Times New Roman" w:hAnsi="Times New Roman"/>
                <w:sz w:val="24"/>
                <w:szCs w:val="24"/>
              </w:rPr>
              <w:lastRenderedPageBreak/>
              <w:t>помещений</w:t>
            </w:r>
          </w:p>
        </w:tc>
        <w:tc>
          <w:tcPr>
            <w:tcW w:w="142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lastRenderedPageBreak/>
              <w:t>л</w:t>
            </w:r>
          </w:p>
        </w:tc>
        <w:tc>
          <w:tcPr>
            <w:tcW w:w="237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21,0</w:t>
            </w:r>
          </w:p>
        </w:tc>
      </w:tr>
      <w:tr w:rsidR="0025120B" w:rsidRPr="00A44D7C" w:rsidTr="0076129B">
        <w:trPr>
          <w:tblCellSpacing w:w="0" w:type="dxa"/>
          <w:jc w:val="center"/>
        </w:trPr>
        <w:tc>
          <w:tcPr>
            <w:tcW w:w="75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lastRenderedPageBreak/>
              <w:t>4.</w:t>
            </w:r>
          </w:p>
        </w:tc>
        <w:tc>
          <w:tcPr>
            <w:tcW w:w="507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Полная санобработка людей</w:t>
            </w:r>
          </w:p>
        </w:tc>
        <w:tc>
          <w:tcPr>
            <w:tcW w:w="142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л</w:t>
            </w:r>
          </w:p>
        </w:tc>
        <w:tc>
          <w:tcPr>
            <w:tcW w:w="237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45,0 (1 раз)</w:t>
            </w:r>
          </w:p>
        </w:tc>
      </w:tr>
    </w:tbl>
    <w:p w:rsidR="0025120B" w:rsidRPr="00A44D7C" w:rsidRDefault="0025120B" w:rsidP="0025120B">
      <w:pPr>
        <w:rPr>
          <w:rFonts w:ascii="Times New Roman" w:hAnsi="Times New Roman"/>
          <w:sz w:val="24"/>
          <w:szCs w:val="24"/>
        </w:rPr>
      </w:pPr>
      <w:r w:rsidRPr="00A44D7C">
        <w:rPr>
          <w:rFonts w:ascii="Times New Roman" w:hAnsi="Times New Roman"/>
          <w:sz w:val="24"/>
          <w:szCs w:val="24"/>
        </w:rPr>
        <w:t> </w:t>
      </w:r>
    </w:p>
    <w:p w:rsidR="0025120B" w:rsidRPr="00A44D7C" w:rsidRDefault="0025120B" w:rsidP="0025120B">
      <w:pPr>
        <w:rPr>
          <w:rFonts w:ascii="Times New Roman" w:hAnsi="Times New Roman"/>
          <w:sz w:val="24"/>
          <w:szCs w:val="24"/>
        </w:rPr>
      </w:pPr>
      <w:r w:rsidRPr="00A44D7C">
        <w:rPr>
          <w:rFonts w:ascii="Times New Roman" w:hAnsi="Times New Roman"/>
          <w:bCs/>
          <w:sz w:val="24"/>
          <w:szCs w:val="24"/>
        </w:rPr>
        <w:t>4. Жилищно-коммунальные услуги </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10"/>
        <w:gridCol w:w="3358"/>
        <w:gridCol w:w="1182"/>
        <w:gridCol w:w="3750"/>
      </w:tblGrid>
      <w:tr w:rsidR="0025120B" w:rsidRPr="00A44D7C" w:rsidTr="0076129B">
        <w:trPr>
          <w:tblCellSpacing w:w="0" w:type="dxa"/>
          <w:jc w:val="center"/>
        </w:trPr>
        <w:tc>
          <w:tcPr>
            <w:tcW w:w="75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 xml:space="preserve">№ </w:t>
            </w:r>
            <w:proofErr w:type="spellStart"/>
            <w:proofErr w:type="gramStart"/>
            <w:r w:rsidRPr="00A44D7C">
              <w:rPr>
                <w:rFonts w:ascii="Times New Roman" w:hAnsi="Times New Roman"/>
                <w:b/>
                <w:bCs/>
                <w:sz w:val="24"/>
                <w:szCs w:val="24"/>
              </w:rPr>
              <w:t>п</w:t>
            </w:r>
            <w:proofErr w:type="spellEnd"/>
            <w:proofErr w:type="gramEnd"/>
            <w:r w:rsidRPr="00A44D7C">
              <w:rPr>
                <w:rFonts w:ascii="Times New Roman" w:hAnsi="Times New Roman"/>
                <w:b/>
                <w:bCs/>
                <w:sz w:val="24"/>
                <w:szCs w:val="24"/>
              </w:rPr>
              <w:t>/</w:t>
            </w:r>
            <w:proofErr w:type="spellStart"/>
            <w:r w:rsidRPr="00A44D7C">
              <w:rPr>
                <w:rFonts w:ascii="Times New Roman" w:hAnsi="Times New Roman"/>
                <w:b/>
                <w:bCs/>
                <w:sz w:val="24"/>
                <w:szCs w:val="24"/>
              </w:rPr>
              <w:t>п</w:t>
            </w:r>
            <w:proofErr w:type="spellEnd"/>
          </w:p>
        </w:tc>
        <w:tc>
          <w:tcPr>
            <w:tcW w:w="3555" w:type="dxa"/>
            <w:tcBorders>
              <w:top w:val="outset" w:sz="6" w:space="0" w:color="auto"/>
              <w:left w:val="outset" w:sz="6" w:space="0" w:color="auto"/>
              <w:bottom w:val="outset" w:sz="6" w:space="0" w:color="auto"/>
              <w:right w:val="outset" w:sz="6" w:space="0" w:color="auto"/>
            </w:tcBorders>
            <w:vAlign w:val="center"/>
          </w:tcPr>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Виды обеспечения</w:t>
            </w:r>
          </w:p>
        </w:tc>
        <w:tc>
          <w:tcPr>
            <w:tcW w:w="112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Единица</w:t>
            </w:r>
          </w:p>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измерения</w:t>
            </w:r>
          </w:p>
        </w:tc>
        <w:tc>
          <w:tcPr>
            <w:tcW w:w="411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Норма</w:t>
            </w:r>
          </w:p>
          <w:p w:rsidR="0025120B" w:rsidRPr="00A44D7C" w:rsidRDefault="0025120B" w:rsidP="0076129B">
            <w:pPr>
              <w:rPr>
                <w:rFonts w:ascii="Times New Roman" w:hAnsi="Times New Roman"/>
                <w:sz w:val="24"/>
                <w:szCs w:val="24"/>
              </w:rPr>
            </w:pPr>
            <w:r w:rsidRPr="00A44D7C">
              <w:rPr>
                <w:rFonts w:ascii="Times New Roman" w:hAnsi="Times New Roman"/>
                <w:b/>
                <w:bCs/>
                <w:sz w:val="24"/>
                <w:szCs w:val="24"/>
              </w:rPr>
              <w:t> </w:t>
            </w:r>
          </w:p>
        </w:tc>
      </w:tr>
      <w:tr w:rsidR="0025120B" w:rsidRPr="00A44D7C" w:rsidTr="0076129B">
        <w:trPr>
          <w:tblCellSpacing w:w="0" w:type="dxa"/>
          <w:jc w:val="center"/>
        </w:trPr>
        <w:tc>
          <w:tcPr>
            <w:tcW w:w="75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1.</w:t>
            </w:r>
          </w:p>
        </w:tc>
        <w:tc>
          <w:tcPr>
            <w:tcW w:w="355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Размещение в общественных зданиях и временном жилье</w:t>
            </w:r>
          </w:p>
        </w:tc>
        <w:tc>
          <w:tcPr>
            <w:tcW w:w="112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proofErr w:type="gramStart"/>
            <w:r w:rsidRPr="00A44D7C">
              <w:rPr>
                <w:rFonts w:ascii="Times New Roman" w:hAnsi="Times New Roman"/>
                <w:sz w:val="24"/>
                <w:szCs w:val="24"/>
              </w:rPr>
              <w:t>м</w:t>
            </w:r>
            <w:proofErr w:type="gramEnd"/>
            <w:r w:rsidRPr="00A44D7C">
              <w:rPr>
                <w:rFonts w:ascii="Times New Roman" w:hAnsi="Times New Roman"/>
                <w:sz w:val="24"/>
                <w:szCs w:val="24"/>
              </w:rPr>
              <w:t>²</w:t>
            </w:r>
          </w:p>
        </w:tc>
        <w:tc>
          <w:tcPr>
            <w:tcW w:w="411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 xml:space="preserve">2,5 - 3 </w:t>
            </w:r>
            <w:proofErr w:type="gramStart"/>
            <w:r w:rsidRPr="00A44D7C">
              <w:rPr>
                <w:rFonts w:ascii="Times New Roman" w:hAnsi="Times New Roman"/>
                <w:sz w:val="24"/>
                <w:szCs w:val="24"/>
              </w:rPr>
              <w:t>на</w:t>
            </w:r>
            <w:proofErr w:type="gramEnd"/>
            <w:r w:rsidRPr="00A44D7C">
              <w:rPr>
                <w:rFonts w:ascii="Times New Roman" w:hAnsi="Times New Roman"/>
                <w:sz w:val="24"/>
                <w:szCs w:val="24"/>
              </w:rPr>
              <w:t xml:space="preserve"> чел.</w:t>
            </w:r>
          </w:p>
        </w:tc>
      </w:tr>
      <w:tr w:rsidR="0025120B" w:rsidRPr="00A44D7C" w:rsidTr="0076129B">
        <w:trPr>
          <w:tblCellSpacing w:w="0" w:type="dxa"/>
          <w:jc w:val="center"/>
        </w:trPr>
        <w:tc>
          <w:tcPr>
            <w:tcW w:w="75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2.</w:t>
            </w:r>
          </w:p>
        </w:tc>
        <w:tc>
          <w:tcPr>
            <w:tcW w:w="355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Умывальниками</w:t>
            </w:r>
          </w:p>
        </w:tc>
        <w:tc>
          <w:tcPr>
            <w:tcW w:w="112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краник</w:t>
            </w:r>
          </w:p>
        </w:tc>
        <w:tc>
          <w:tcPr>
            <w:tcW w:w="411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на 10 - 15 чел.</w:t>
            </w:r>
          </w:p>
        </w:tc>
      </w:tr>
      <w:tr w:rsidR="0025120B" w:rsidRPr="00A44D7C" w:rsidTr="0076129B">
        <w:trPr>
          <w:tblCellSpacing w:w="0" w:type="dxa"/>
          <w:jc w:val="center"/>
        </w:trPr>
        <w:tc>
          <w:tcPr>
            <w:tcW w:w="75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3.</w:t>
            </w:r>
          </w:p>
        </w:tc>
        <w:tc>
          <w:tcPr>
            <w:tcW w:w="355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Туалетами</w:t>
            </w:r>
          </w:p>
        </w:tc>
        <w:tc>
          <w:tcPr>
            <w:tcW w:w="1125"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место</w:t>
            </w:r>
          </w:p>
        </w:tc>
        <w:tc>
          <w:tcPr>
            <w:tcW w:w="4110" w:type="dxa"/>
            <w:tcBorders>
              <w:top w:val="outset" w:sz="6" w:space="0" w:color="auto"/>
              <w:left w:val="outset" w:sz="6" w:space="0" w:color="auto"/>
              <w:bottom w:val="outset" w:sz="6" w:space="0" w:color="auto"/>
              <w:right w:val="outset" w:sz="6" w:space="0" w:color="auto"/>
            </w:tcBorders>
          </w:tcPr>
          <w:p w:rsidR="0025120B" w:rsidRPr="00A44D7C" w:rsidRDefault="0025120B" w:rsidP="0076129B">
            <w:pPr>
              <w:rPr>
                <w:rFonts w:ascii="Times New Roman" w:hAnsi="Times New Roman"/>
                <w:sz w:val="24"/>
                <w:szCs w:val="24"/>
              </w:rPr>
            </w:pPr>
            <w:r w:rsidRPr="00A44D7C">
              <w:rPr>
                <w:rFonts w:ascii="Times New Roman" w:hAnsi="Times New Roman"/>
                <w:sz w:val="24"/>
                <w:szCs w:val="24"/>
              </w:rPr>
              <w:t>на 30 - 40 чел.</w:t>
            </w:r>
          </w:p>
        </w:tc>
      </w:tr>
    </w:tbl>
    <w:p w:rsidR="0025120B" w:rsidRPr="00A44D7C" w:rsidRDefault="0025120B" w:rsidP="0025120B">
      <w:pPr>
        <w:spacing w:before="100" w:beforeAutospacing="1" w:after="100" w:afterAutospacing="1"/>
        <w:rPr>
          <w:rFonts w:ascii="Times New Roman" w:hAnsi="Times New Roman"/>
          <w:color w:val="3B2D36"/>
          <w:sz w:val="24"/>
          <w:szCs w:val="24"/>
        </w:rPr>
      </w:pPr>
      <w:r w:rsidRPr="00A44D7C">
        <w:rPr>
          <w:rFonts w:ascii="Times New Roman" w:hAnsi="Times New Roman"/>
          <w:color w:val="3B2D36"/>
          <w:sz w:val="24"/>
          <w:szCs w:val="24"/>
        </w:rPr>
        <w:t> </w:t>
      </w:r>
    </w:p>
    <w:p w:rsidR="0025120B" w:rsidRPr="00A44D7C" w:rsidRDefault="0025120B" w:rsidP="0025120B">
      <w:pPr>
        <w:rPr>
          <w:rFonts w:ascii="Times New Roman" w:hAnsi="Times New Roman"/>
          <w:sz w:val="24"/>
          <w:szCs w:val="24"/>
        </w:rPr>
      </w:pPr>
    </w:p>
    <w:p w:rsidR="0025120B" w:rsidRPr="00A44D7C" w:rsidRDefault="0025120B" w:rsidP="0025120B">
      <w:pPr>
        <w:rPr>
          <w:rFonts w:ascii="Times New Roman" w:hAnsi="Times New Roman"/>
          <w:sz w:val="24"/>
          <w:szCs w:val="24"/>
        </w:rPr>
      </w:pPr>
    </w:p>
    <w:p w:rsidR="0025120B" w:rsidRPr="004E3D63" w:rsidRDefault="0025120B" w:rsidP="0025120B">
      <w:pPr>
        <w:spacing w:after="0" w:line="240" w:lineRule="auto"/>
        <w:rPr>
          <w:rFonts w:ascii="Times New Roman" w:hAnsi="Times New Roman"/>
          <w:sz w:val="24"/>
          <w:szCs w:val="24"/>
        </w:rPr>
      </w:pPr>
    </w:p>
    <w:p w:rsidR="000024F9" w:rsidRPr="0025120B" w:rsidRDefault="0025120B">
      <w:pPr>
        <w:rPr>
          <w:rFonts w:ascii="Times New Roman" w:hAnsi="Times New Roman"/>
        </w:rPr>
      </w:pPr>
      <w:r>
        <w:rPr>
          <w:rFonts w:ascii="Times New Roman" w:hAnsi="Times New Roman"/>
        </w:rPr>
        <w:t xml:space="preserve"> </w:t>
      </w:r>
    </w:p>
    <w:sectPr w:rsidR="000024F9" w:rsidRPr="0025120B" w:rsidSect="00002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678"/>
    <w:multiLevelType w:val="multilevel"/>
    <w:tmpl w:val="54722D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C4CD8"/>
    <w:multiLevelType w:val="multilevel"/>
    <w:tmpl w:val="6B9005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42A0D"/>
    <w:multiLevelType w:val="multilevel"/>
    <w:tmpl w:val="D93E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3516B"/>
    <w:multiLevelType w:val="multilevel"/>
    <w:tmpl w:val="9DE4D7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60C3E"/>
    <w:multiLevelType w:val="multilevel"/>
    <w:tmpl w:val="CFF8E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55069"/>
    <w:multiLevelType w:val="multilevel"/>
    <w:tmpl w:val="419A2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218D3"/>
    <w:multiLevelType w:val="multilevel"/>
    <w:tmpl w:val="2236F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902BA"/>
    <w:multiLevelType w:val="multilevel"/>
    <w:tmpl w:val="79986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696275"/>
    <w:multiLevelType w:val="multilevel"/>
    <w:tmpl w:val="FC281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F4D34"/>
    <w:multiLevelType w:val="multilevel"/>
    <w:tmpl w:val="1856F8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390C04"/>
    <w:multiLevelType w:val="multilevel"/>
    <w:tmpl w:val="47C4B1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48315B"/>
    <w:multiLevelType w:val="multilevel"/>
    <w:tmpl w:val="7D0EE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144BF5"/>
    <w:multiLevelType w:val="multilevel"/>
    <w:tmpl w:val="6DEC89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3A0494"/>
    <w:multiLevelType w:val="multilevel"/>
    <w:tmpl w:val="86A4B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CD7690"/>
    <w:multiLevelType w:val="multilevel"/>
    <w:tmpl w:val="A80A1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0773AD"/>
    <w:multiLevelType w:val="multilevel"/>
    <w:tmpl w:val="F5DEF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5660B6"/>
    <w:multiLevelType w:val="multilevel"/>
    <w:tmpl w:val="FA285B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031391"/>
    <w:multiLevelType w:val="multilevel"/>
    <w:tmpl w:val="BA26C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EC7200"/>
    <w:multiLevelType w:val="multilevel"/>
    <w:tmpl w:val="78D4D1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1B76A5"/>
    <w:multiLevelType w:val="multilevel"/>
    <w:tmpl w:val="ED045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AB2A05"/>
    <w:multiLevelType w:val="multilevel"/>
    <w:tmpl w:val="93B058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14"/>
  </w:num>
  <w:num w:numId="4">
    <w:abstractNumId w:val="8"/>
  </w:num>
  <w:num w:numId="5">
    <w:abstractNumId w:val="13"/>
  </w:num>
  <w:num w:numId="6">
    <w:abstractNumId w:val="0"/>
  </w:num>
  <w:num w:numId="7">
    <w:abstractNumId w:val="15"/>
  </w:num>
  <w:num w:numId="8">
    <w:abstractNumId w:val="20"/>
  </w:num>
  <w:num w:numId="9">
    <w:abstractNumId w:val="1"/>
  </w:num>
  <w:num w:numId="10">
    <w:abstractNumId w:val="3"/>
  </w:num>
  <w:num w:numId="11">
    <w:abstractNumId w:val="16"/>
  </w:num>
  <w:num w:numId="12">
    <w:abstractNumId w:val="12"/>
  </w:num>
  <w:num w:numId="13">
    <w:abstractNumId w:val="2"/>
  </w:num>
  <w:num w:numId="14">
    <w:abstractNumId w:val="17"/>
  </w:num>
  <w:num w:numId="15">
    <w:abstractNumId w:val="5"/>
  </w:num>
  <w:num w:numId="16">
    <w:abstractNumId w:val="4"/>
  </w:num>
  <w:num w:numId="17">
    <w:abstractNumId w:val="7"/>
  </w:num>
  <w:num w:numId="18">
    <w:abstractNumId w:val="11"/>
  </w:num>
  <w:num w:numId="19">
    <w:abstractNumId w:val="18"/>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20B"/>
    <w:rsid w:val="000024F9"/>
    <w:rsid w:val="000C7191"/>
    <w:rsid w:val="0025120B"/>
    <w:rsid w:val="00261507"/>
    <w:rsid w:val="004D753D"/>
    <w:rsid w:val="006847CB"/>
    <w:rsid w:val="00A36C38"/>
    <w:rsid w:val="00A71FAD"/>
    <w:rsid w:val="00C3690D"/>
    <w:rsid w:val="00E5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1</cp:lastModifiedBy>
  <cp:revision>8</cp:revision>
  <cp:lastPrinted>2020-08-05T06:28:00Z</cp:lastPrinted>
  <dcterms:created xsi:type="dcterms:W3CDTF">2019-04-29T07:08:00Z</dcterms:created>
  <dcterms:modified xsi:type="dcterms:W3CDTF">2020-08-05T06:30:00Z</dcterms:modified>
</cp:coreProperties>
</file>