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96" w:rsidRPr="005B10A6" w:rsidRDefault="00AB7796" w:rsidP="00AB7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0A6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</w:t>
      </w:r>
      <w:r w:rsidR="005B10A6" w:rsidRPr="005B10A6">
        <w:rPr>
          <w:rFonts w:ascii="Times New Roman" w:hAnsi="Times New Roman"/>
          <w:b/>
          <w:sz w:val="24"/>
          <w:szCs w:val="24"/>
        </w:rPr>
        <w:tab/>
      </w:r>
      <w:r w:rsidR="005B10A6" w:rsidRPr="005B10A6">
        <w:rPr>
          <w:rFonts w:ascii="Times New Roman" w:hAnsi="Times New Roman"/>
          <w:b/>
          <w:sz w:val="24"/>
          <w:szCs w:val="24"/>
        </w:rPr>
        <w:tab/>
        <w:t>ЖАЛЫКОВ</w:t>
      </w:r>
      <w:r w:rsidRPr="005B10A6">
        <w:rPr>
          <w:rFonts w:ascii="Times New Roman" w:hAnsi="Times New Roman"/>
          <w:b/>
          <w:sz w:val="24"/>
          <w:szCs w:val="24"/>
        </w:rPr>
        <w:t xml:space="preserve"> СЕЛЯН</w:t>
      </w:r>
      <w:r w:rsidR="005B10A6" w:rsidRPr="005B10A6">
        <w:rPr>
          <w:rFonts w:ascii="Times New Roman" w:hAnsi="Times New Roman"/>
          <w:b/>
          <w:sz w:val="24"/>
          <w:szCs w:val="24"/>
        </w:rPr>
        <w:t>А</w:t>
      </w:r>
    </w:p>
    <w:p w:rsidR="00AB7796" w:rsidRPr="005B10A6" w:rsidRDefault="00AB7796" w:rsidP="00AB7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0A6">
        <w:rPr>
          <w:rFonts w:ascii="Times New Roman" w:hAnsi="Times New Roman"/>
          <w:b/>
          <w:sz w:val="24"/>
          <w:szCs w:val="24"/>
        </w:rPr>
        <w:t xml:space="preserve">АДМИНИСТРАЦИИ                                        </w:t>
      </w:r>
      <w:r w:rsidR="005B10A6" w:rsidRPr="005B10A6">
        <w:rPr>
          <w:rFonts w:ascii="Times New Roman" w:hAnsi="Times New Roman"/>
          <w:b/>
          <w:sz w:val="24"/>
          <w:szCs w:val="24"/>
        </w:rPr>
        <w:tab/>
      </w:r>
      <w:r w:rsidR="005B10A6" w:rsidRPr="005B10A6">
        <w:rPr>
          <w:rFonts w:ascii="Times New Roman" w:hAnsi="Times New Roman"/>
          <w:b/>
          <w:sz w:val="24"/>
          <w:szCs w:val="24"/>
        </w:rPr>
        <w:tab/>
      </w:r>
      <w:r w:rsidRPr="005B10A6">
        <w:rPr>
          <w:rFonts w:ascii="Times New Roman" w:hAnsi="Times New Roman"/>
          <w:b/>
          <w:sz w:val="24"/>
          <w:szCs w:val="24"/>
        </w:rPr>
        <w:t>МУНИЦИПАЛЬН Б</w:t>
      </w:r>
      <w:proofErr w:type="gramStart"/>
      <w:r w:rsidRPr="005B10A6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5B10A6">
        <w:rPr>
          <w:rFonts w:ascii="Times New Roman" w:hAnsi="Times New Roman"/>
          <w:b/>
          <w:sz w:val="24"/>
          <w:szCs w:val="24"/>
        </w:rPr>
        <w:t>РДЭЦИН</w:t>
      </w:r>
    </w:p>
    <w:p w:rsidR="00AB7796" w:rsidRPr="005B10A6" w:rsidRDefault="005B10A6" w:rsidP="00AB7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0A6">
        <w:rPr>
          <w:rFonts w:ascii="Times New Roman" w:hAnsi="Times New Roman"/>
          <w:b/>
          <w:sz w:val="24"/>
          <w:szCs w:val="24"/>
        </w:rPr>
        <w:t>ДЖАЛЫКОВ</w:t>
      </w:r>
      <w:r w:rsidR="00AB7796" w:rsidRPr="005B10A6">
        <w:rPr>
          <w:rFonts w:ascii="Times New Roman" w:hAnsi="Times New Roman"/>
          <w:b/>
          <w:sz w:val="24"/>
          <w:szCs w:val="24"/>
        </w:rPr>
        <w:t xml:space="preserve">СКОГО СЕЛЬСКОГО                      </w:t>
      </w:r>
      <w:r w:rsidRPr="005B10A6">
        <w:rPr>
          <w:rFonts w:ascii="Times New Roman" w:hAnsi="Times New Roman"/>
          <w:b/>
          <w:sz w:val="24"/>
          <w:szCs w:val="24"/>
        </w:rPr>
        <w:tab/>
      </w:r>
      <w:r w:rsidR="00AB7796" w:rsidRPr="005B10A6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AB7796" w:rsidRDefault="00AB7796" w:rsidP="00AB77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B10A6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384689">
        <w:rPr>
          <w:rFonts w:ascii="Times New Roman" w:hAnsi="Times New Roman"/>
          <w:sz w:val="28"/>
          <w:szCs w:val="28"/>
        </w:rPr>
        <w:t xml:space="preserve">  </w:t>
      </w:r>
    </w:p>
    <w:p w:rsidR="005B10A6" w:rsidRDefault="005B10A6" w:rsidP="00AB7796">
      <w:pPr>
        <w:jc w:val="both"/>
        <w:rPr>
          <w:rFonts w:ascii="Times New Roman" w:hAnsi="Times New Roman"/>
          <w:b/>
          <w:spacing w:val="30"/>
          <w:sz w:val="28"/>
          <w:szCs w:val="28"/>
        </w:rPr>
      </w:pPr>
    </w:p>
    <w:p w:rsidR="00AB7796" w:rsidRPr="00384689" w:rsidRDefault="005B10A6" w:rsidP="00AB7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июля </w:t>
      </w:r>
      <w:r w:rsidR="00AB7796" w:rsidRPr="00384689">
        <w:rPr>
          <w:rFonts w:ascii="Times New Roman" w:hAnsi="Times New Roman"/>
          <w:sz w:val="28"/>
          <w:szCs w:val="28"/>
        </w:rPr>
        <w:t>2019  г.</w:t>
      </w:r>
      <w:r w:rsidR="00AB7796" w:rsidRPr="00384689">
        <w:rPr>
          <w:rFonts w:ascii="Times New Roman" w:hAnsi="Times New Roman"/>
          <w:sz w:val="28"/>
          <w:szCs w:val="28"/>
        </w:rPr>
        <w:tab/>
        <w:t xml:space="preserve">      </w:t>
      </w:r>
      <w:r w:rsidR="00AB779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796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6</w:t>
      </w:r>
      <w:r w:rsidR="00AB7796">
        <w:rPr>
          <w:rFonts w:ascii="Times New Roman" w:hAnsi="Times New Roman"/>
          <w:sz w:val="28"/>
          <w:szCs w:val="28"/>
        </w:rPr>
        <w:t xml:space="preserve">                              </w:t>
      </w:r>
      <w:r w:rsidR="00AB7796" w:rsidRPr="00384689">
        <w:rPr>
          <w:rFonts w:ascii="Times New Roman" w:hAnsi="Times New Roman"/>
          <w:sz w:val="28"/>
          <w:szCs w:val="28"/>
        </w:rPr>
        <w:t xml:space="preserve">   </w:t>
      </w:r>
    </w:p>
    <w:p w:rsidR="00AB7796" w:rsidRPr="007B5357" w:rsidRDefault="00AB7796" w:rsidP="00AB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57">
        <w:rPr>
          <w:rFonts w:ascii="Times New Roman" w:hAnsi="Times New Roman"/>
          <w:sz w:val="28"/>
          <w:szCs w:val="28"/>
        </w:rPr>
        <w:t xml:space="preserve">О создании и поддержании в состоянии </w:t>
      </w:r>
      <w:proofErr w:type="gramStart"/>
      <w:r w:rsidRPr="007B5357">
        <w:rPr>
          <w:rFonts w:ascii="Times New Roman" w:hAnsi="Times New Roman"/>
          <w:sz w:val="28"/>
          <w:szCs w:val="28"/>
        </w:rPr>
        <w:t>постоянной</w:t>
      </w:r>
      <w:proofErr w:type="gramEnd"/>
    </w:p>
    <w:p w:rsidR="00AB7796" w:rsidRPr="007B5357" w:rsidRDefault="00AB7796" w:rsidP="00AB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57">
        <w:rPr>
          <w:rFonts w:ascii="Times New Roman" w:hAnsi="Times New Roman"/>
          <w:sz w:val="28"/>
          <w:szCs w:val="28"/>
        </w:rPr>
        <w:t>готовности систем оповещения населения об угрозе и</w:t>
      </w:r>
      <w:r w:rsidR="005B10A6">
        <w:rPr>
          <w:rFonts w:ascii="Times New Roman" w:hAnsi="Times New Roman"/>
          <w:sz w:val="28"/>
          <w:szCs w:val="28"/>
        </w:rPr>
        <w:t xml:space="preserve"> </w:t>
      </w:r>
      <w:r w:rsidRPr="007B5357">
        <w:rPr>
          <w:rFonts w:ascii="Times New Roman" w:hAnsi="Times New Roman"/>
          <w:sz w:val="28"/>
          <w:szCs w:val="28"/>
        </w:rPr>
        <w:t xml:space="preserve">(или) </w:t>
      </w:r>
    </w:p>
    <w:p w:rsidR="00AB7796" w:rsidRPr="007B5357" w:rsidRDefault="00AB7796" w:rsidP="00AB77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5357">
        <w:rPr>
          <w:rFonts w:ascii="Times New Roman" w:hAnsi="Times New Roman"/>
          <w:sz w:val="28"/>
          <w:szCs w:val="28"/>
        </w:rPr>
        <w:t>возникновении</w:t>
      </w:r>
      <w:proofErr w:type="gramEnd"/>
      <w:r w:rsidRPr="007B5357">
        <w:rPr>
          <w:rFonts w:ascii="Times New Roman" w:hAnsi="Times New Roman"/>
          <w:sz w:val="28"/>
          <w:szCs w:val="28"/>
        </w:rPr>
        <w:t xml:space="preserve"> чрезвычайной ситуации мирного и военного времени»</w:t>
      </w:r>
    </w:p>
    <w:p w:rsidR="00AB7796" w:rsidRPr="007B5357" w:rsidRDefault="00AB7796" w:rsidP="00AB7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35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B5357">
        <w:rPr>
          <w:rFonts w:ascii="Times New Roman" w:hAnsi="Times New Roman"/>
          <w:sz w:val="28"/>
          <w:szCs w:val="28"/>
        </w:rPr>
        <w:t xml:space="preserve">Во исполнение требований Федеральных Законов Российской Федерации от 12 февраля 1998 года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от 07 июля </w:t>
      </w:r>
      <w:smartTag w:uri="urn:schemas-microsoft-com:office:smarttags" w:element="metricconverter">
        <w:smartTagPr>
          <w:attr w:name="ProductID" w:val="2003 г"/>
        </w:smartTagPr>
        <w:r w:rsidRPr="007B5357">
          <w:rPr>
            <w:rFonts w:ascii="Times New Roman" w:hAnsi="Times New Roman"/>
            <w:sz w:val="28"/>
            <w:szCs w:val="28"/>
          </w:rPr>
          <w:t>2003 г</w:t>
        </w:r>
      </w:smartTag>
      <w:r w:rsidRPr="007B5357">
        <w:rPr>
          <w:rFonts w:ascii="Times New Roman" w:hAnsi="Times New Roman"/>
          <w:sz w:val="28"/>
          <w:szCs w:val="28"/>
        </w:rPr>
        <w:t>. № 126-ФЗ «О связи», постановлений Правительства Российской Федерации от 30 декабря 2003г. № 794 «О Единой государственной системе предупреждения и ликвидации чрезвычайных ситуаций», от</w:t>
      </w:r>
      <w:proofErr w:type="gramEnd"/>
      <w:r w:rsidRPr="007B5357">
        <w:rPr>
          <w:rFonts w:ascii="Times New Roman" w:hAnsi="Times New Roman"/>
          <w:sz w:val="28"/>
          <w:szCs w:val="28"/>
        </w:rPr>
        <w:t xml:space="preserve"> 1 марта 1993 года № 177 «О порядке использования действующих радиовещательных телевизионных станций для оповещения и информирования населения </w:t>
      </w:r>
      <w:proofErr w:type="gramStart"/>
      <w:r w:rsidRPr="007B5357">
        <w:rPr>
          <w:rFonts w:ascii="Times New Roman" w:hAnsi="Times New Roman"/>
          <w:sz w:val="28"/>
          <w:szCs w:val="28"/>
        </w:rPr>
        <w:t xml:space="preserve">Российской Федерации в чрезвычайных ситуациях мирного и военного времени», требований совместного приказа МЧС России, Госкомсвязи России и ВГТРК от 7 декабря 1998г. № 701/212/803 «Об утверждении Положения о системах оповещения гражданской обороны» и в целях совершенствования системы оповещения органов управления гражданской обороной, органов местного самоуправления, организаций, учреждений, предприятий и населения муниципального образования, Администрация </w:t>
      </w:r>
      <w:proofErr w:type="spellStart"/>
      <w:r w:rsidR="005B10A6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5B10A6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7B535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B7796" w:rsidRPr="005B10A6" w:rsidRDefault="00AB7796" w:rsidP="00AB7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0A6">
        <w:rPr>
          <w:rFonts w:ascii="Times New Roman" w:hAnsi="Times New Roman"/>
          <w:sz w:val="28"/>
          <w:szCs w:val="28"/>
        </w:rPr>
        <w:t>постановляет:</w:t>
      </w:r>
    </w:p>
    <w:p w:rsidR="00AB7796" w:rsidRPr="007B5357" w:rsidRDefault="00AB7796" w:rsidP="00AB7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96" w:rsidRPr="007B5357" w:rsidRDefault="00AB7796" w:rsidP="00AB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357">
        <w:rPr>
          <w:rFonts w:ascii="Times New Roman" w:hAnsi="Times New Roman"/>
          <w:b/>
          <w:sz w:val="28"/>
          <w:szCs w:val="28"/>
        </w:rPr>
        <w:t xml:space="preserve">          </w:t>
      </w:r>
      <w:r w:rsidRPr="007B5357">
        <w:rPr>
          <w:rFonts w:ascii="Times New Roman" w:hAnsi="Times New Roman"/>
          <w:sz w:val="28"/>
          <w:szCs w:val="28"/>
        </w:rPr>
        <w:t>1. Утвердить Положение о создании и поддержании в состоянии постоянной готовности к использованию технических систем  оповещения населения об угрозе и</w:t>
      </w:r>
      <w:r w:rsidR="005B10A6">
        <w:rPr>
          <w:rFonts w:ascii="Times New Roman" w:hAnsi="Times New Roman"/>
          <w:sz w:val="28"/>
          <w:szCs w:val="28"/>
        </w:rPr>
        <w:t xml:space="preserve"> </w:t>
      </w:r>
      <w:r w:rsidRPr="007B5357">
        <w:rPr>
          <w:rFonts w:ascii="Times New Roman" w:hAnsi="Times New Roman"/>
          <w:sz w:val="28"/>
          <w:szCs w:val="28"/>
        </w:rPr>
        <w:t>(или) возникновении чрезвычайной ситуации мирного и военного времени согласно Приложению №1.</w:t>
      </w:r>
    </w:p>
    <w:p w:rsidR="00AB7796" w:rsidRPr="007B5357" w:rsidRDefault="00AB7796" w:rsidP="00AB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357"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5B10A6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5B10A6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7B5357">
        <w:rPr>
          <w:rFonts w:ascii="Times New Roman" w:hAnsi="Times New Roman"/>
          <w:sz w:val="28"/>
          <w:szCs w:val="28"/>
        </w:rPr>
        <w:t xml:space="preserve">. </w:t>
      </w:r>
    </w:p>
    <w:p w:rsidR="00AB7796" w:rsidRPr="007B5357" w:rsidRDefault="00AB7796" w:rsidP="00AB7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796" w:rsidRPr="007B5357" w:rsidRDefault="00AB7796" w:rsidP="005B10A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535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B10A6">
        <w:rPr>
          <w:rFonts w:ascii="Times New Roman" w:hAnsi="Times New Roman"/>
          <w:sz w:val="28"/>
          <w:szCs w:val="28"/>
        </w:rPr>
        <w:t>Джалыков</w:t>
      </w:r>
      <w:r w:rsidRPr="007B5357">
        <w:rPr>
          <w:rFonts w:ascii="Times New Roman" w:hAnsi="Times New Roman"/>
          <w:sz w:val="28"/>
          <w:szCs w:val="28"/>
        </w:rPr>
        <w:t>ского</w:t>
      </w:r>
      <w:proofErr w:type="spellEnd"/>
      <w:r w:rsidRPr="007B5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35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B5357">
        <w:rPr>
          <w:rFonts w:ascii="Times New Roman" w:hAnsi="Times New Roman"/>
          <w:sz w:val="28"/>
          <w:szCs w:val="28"/>
        </w:rPr>
        <w:t xml:space="preserve"> </w:t>
      </w:r>
    </w:p>
    <w:p w:rsidR="00AB7796" w:rsidRPr="007B5357" w:rsidRDefault="00AB7796" w:rsidP="005B10A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53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B7796" w:rsidRPr="007B5357" w:rsidRDefault="005B10A6" w:rsidP="005B10A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="00AB7796" w:rsidRPr="007B5357">
        <w:rPr>
          <w:rFonts w:ascii="Times New Roman" w:hAnsi="Times New Roman"/>
          <w:sz w:val="28"/>
          <w:szCs w:val="28"/>
        </w:rPr>
        <w:t>Калмыкия (</w:t>
      </w:r>
      <w:proofErr w:type="spellStart"/>
      <w:r w:rsidR="00AB7796" w:rsidRPr="007B5357">
        <w:rPr>
          <w:rFonts w:ascii="Times New Roman" w:hAnsi="Times New Roman"/>
          <w:sz w:val="28"/>
          <w:szCs w:val="28"/>
        </w:rPr>
        <w:t>ахлачи</w:t>
      </w:r>
      <w:proofErr w:type="spellEnd"/>
      <w:r w:rsidR="00AB7796" w:rsidRPr="007B5357">
        <w:rPr>
          <w:rFonts w:ascii="Times New Roman" w:hAnsi="Times New Roman"/>
          <w:sz w:val="28"/>
          <w:szCs w:val="28"/>
        </w:rPr>
        <w:t xml:space="preserve">)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AB7796" w:rsidRPr="005B10A6" w:rsidRDefault="00AB7796" w:rsidP="00AB7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0A6" w:rsidRDefault="005B10A6" w:rsidP="00AB77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7796" w:rsidRPr="005B10A6" w:rsidRDefault="00AB7796" w:rsidP="00AB77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10A6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B7796" w:rsidRPr="005B10A6" w:rsidRDefault="00AB7796" w:rsidP="00AB77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10A6">
        <w:rPr>
          <w:rFonts w:ascii="Times New Roman" w:hAnsi="Times New Roman"/>
          <w:sz w:val="20"/>
          <w:szCs w:val="20"/>
        </w:rPr>
        <w:t xml:space="preserve">                                                                   к постановлению Администрации</w:t>
      </w:r>
    </w:p>
    <w:p w:rsidR="00AB7796" w:rsidRPr="005B10A6" w:rsidRDefault="00AB7796" w:rsidP="00AB77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10A6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proofErr w:type="spellStart"/>
      <w:r w:rsidR="005B10A6">
        <w:rPr>
          <w:rFonts w:ascii="Times New Roman" w:hAnsi="Times New Roman"/>
          <w:sz w:val="20"/>
          <w:szCs w:val="20"/>
        </w:rPr>
        <w:t>Джалыковского</w:t>
      </w:r>
      <w:proofErr w:type="spellEnd"/>
      <w:r w:rsidR="005B10A6">
        <w:rPr>
          <w:rFonts w:ascii="Times New Roman" w:hAnsi="Times New Roman"/>
          <w:sz w:val="20"/>
          <w:szCs w:val="20"/>
        </w:rPr>
        <w:t xml:space="preserve"> сельского муниципального образования Республики Калмыкия</w:t>
      </w:r>
      <w:r w:rsidRPr="005B10A6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AB7796" w:rsidRPr="005B10A6" w:rsidRDefault="00AB7796" w:rsidP="00AB77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10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от </w:t>
      </w:r>
      <w:r w:rsidR="005B10A6">
        <w:rPr>
          <w:rFonts w:ascii="Times New Roman" w:hAnsi="Times New Roman"/>
          <w:sz w:val="20"/>
          <w:szCs w:val="20"/>
        </w:rPr>
        <w:t>30</w:t>
      </w:r>
      <w:r w:rsidRPr="005B10A6">
        <w:rPr>
          <w:rFonts w:ascii="Times New Roman" w:hAnsi="Times New Roman"/>
          <w:sz w:val="20"/>
          <w:szCs w:val="20"/>
        </w:rPr>
        <w:t>.0</w:t>
      </w:r>
      <w:r w:rsidR="005B10A6">
        <w:rPr>
          <w:rFonts w:ascii="Times New Roman" w:hAnsi="Times New Roman"/>
          <w:sz w:val="20"/>
          <w:szCs w:val="20"/>
        </w:rPr>
        <w:t>7</w:t>
      </w:r>
      <w:r w:rsidRPr="005B10A6">
        <w:rPr>
          <w:rFonts w:ascii="Times New Roman" w:hAnsi="Times New Roman"/>
          <w:sz w:val="20"/>
          <w:szCs w:val="20"/>
        </w:rPr>
        <w:t>.20</w:t>
      </w:r>
      <w:r w:rsidR="005B10A6">
        <w:rPr>
          <w:rFonts w:ascii="Times New Roman" w:hAnsi="Times New Roman"/>
          <w:sz w:val="20"/>
          <w:szCs w:val="20"/>
        </w:rPr>
        <w:t>19</w:t>
      </w:r>
      <w:r w:rsidRPr="005B10A6">
        <w:rPr>
          <w:rFonts w:ascii="Times New Roman" w:hAnsi="Times New Roman"/>
          <w:sz w:val="20"/>
          <w:szCs w:val="20"/>
        </w:rPr>
        <w:t xml:space="preserve"> г.  № 1</w:t>
      </w:r>
      <w:r w:rsidR="005B10A6">
        <w:rPr>
          <w:rFonts w:ascii="Times New Roman" w:hAnsi="Times New Roman"/>
          <w:sz w:val="20"/>
          <w:szCs w:val="20"/>
        </w:rPr>
        <w:t>6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7796" w:rsidRPr="005B10A6" w:rsidRDefault="00AB7796" w:rsidP="00AB7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796" w:rsidRPr="005B10A6" w:rsidRDefault="00AB7796" w:rsidP="00AB7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0A6">
        <w:rPr>
          <w:rFonts w:ascii="Times New Roman" w:hAnsi="Times New Roman"/>
          <w:b/>
          <w:sz w:val="24"/>
          <w:szCs w:val="24"/>
        </w:rPr>
        <w:t>Положение</w:t>
      </w:r>
    </w:p>
    <w:p w:rsidR="00AB7796" w:rsidRPr="005B10A6" w:rsidRDefault="00AB7796" w:rsidP="00AB7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0A6">
        <w:rPr>
          <w:rFonts w:ascii="Times New Roman" w:hAnsi="Times New Roman"/>
          <w:b/>
          <w:sz w:val="24"/>
          <w:szCs w:val="24"/>
        </w:rPr>
        <w:t>о создании и поддержании в состоянии постоянной готовности систем оповещения   населения об угрозе и</w:t>
      </w:r>
      <w:r w:rsidR="006238B1">
        <w:rPr>
          <w:rFonts w:ascii="Times New Roman" w:hAnsi="Times New Roman"/>
          <w:b/>
          <w:sz w:val="24"/>
          <w:szCs w:val="24"/>
        </w:rPr>
        <w:t xml:space="preserve"> </w:t>
      </w:r>
      <w:r w:rsidRPr="005B10A6">
        <w:rPr>
          <w:rFonts w:ascii="Times New Roman" w:hAnsi="Times New Roman"/>
          <w:b/>
          <w:sz w:val="24"/>
          <w:szCs w:val="24"/>
        </w:rPr>
        <w:t>(или) возникновении чрезвычайной ситуации мирного и военного времени</w:t>
      </w:r>
    </w:p>
    <w:p w:rsidR="005B10A6" w:rsidRDefault="005B10A6" w:rsidP="00AB7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796" w:rsidRPr="005B10A6" w:rsidRDefault="00AB7796" w:rsidP="00AB7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1.  Общие положения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1.1. Настоящее Положение определяет порядок использования действующих  телевизионных и радиовещательных компаний, радиотрансляционных сетей и электросвязи при оповещении и информировании органов управления гражданской обороны, организаций, учреждений, предприятий и населения муниципального образования (далее</w:t>
      </w:r>
      <w:r w:rsidR="006238B1">
        <w:rPr>
          <w:rFonts w:ascii="Times New Roman" w:hAnsi="Times New Roman"/>
          <w:sz w:val="24"/>
          <w:szCs w:val="24"/>
        </w:rPr>
        <w:t xml:space="preserve"> - </w:t>
      </w:r>
      <w:r w:rsidRPr="005B10A6">
        <w:rPr>
          <w:rFonts w:ascii="Times New Roman" w:hAnsi="Times New Roman"/>
          <w:sz w:val="24"/>
          <w:szCs w:val="24"/>
        </w:rPr>
        <w:t>система оповещения) при возникновении и ликвидации чрезвычайных ситуаций мирного и военного времени (далее – ЧС).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1.2. Руководство организацией оповещения: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общее руководство организацией оповещения осуществляется главой муниципального образования, через комиссию по ЧС и ОПБ.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непосредственное руководство осуществляется главой </w:t>
      </w:r>
      <w:proofErr w:type="spellStart"/>
      <w:r w:rsidR="005B10A6">
        <w:rPr>
          <w:rFonts w:ascii="Times New Roman" w:hAnsi="Times New Roman"/>
          <w:sz w:val="24"/>
          <w:szCs w:val="24"/>
        </w:rPr>
        <w:t>Джалыков</w:t>
      </w:r>
      <w:r w:rsidRPr="005B10A6">
        <w:rPr>
          <w:rFonts w:ascii="Times New Roman" w:hAnsi="Times New Roman"/>
          <w:sz w:val="24"/>
          <w:szCs w:val="24"/>
        </w:rPr>
        <w:t>ского</w:t>
      </w:r>
      <w:proofErr w:type="spellEnd"/>
      <w:r w:rsidRPr="005B10A6"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  <w:r w:rsidR="005B10A6">
        <w:rPr>
          <w:rFonts w:ascii="Times New Roman" w:hAnsi="Times New Roman"/>
          <w:sz w:val="24"/>
          <w:szCs w:val="24"/>
        </w:rPr>
        <w:t xml:space="preserve"> Республики Калмыкия (</w:t>
      </w:r>
      <w:proofErr w:type="spellStart"/>
      <w:r w:rsidR="005B10A6">
        <w:rPr>
          <w:rFonts w:ascii="Times New Roman" w:hAnsi="Times New Roman"/>
          <w:sz w:val="24"/>
          <w:szCs w:val="24"/>
        </w:rPr>
        <w:t>ахлачи</w:t>
      </w:r>
      <w:proofErr w:type="spellEnd"/>
      <w:r w:rsidR="005B10A6">
        <w:rPr>
          <w:rFonts w:ascii="Times New Roman" w:hAnsi="Times New Roman"/>
          <w:sz w:val="24"/>
          <w:szCs w:val="24"/>
        </w:rPr>
        <w:t>)</w:t>
      </w:r>
      <w:r w:rsidRPr="005B10A6">
        <w:rPr>
          <w:rFonts w:ascii="Times New Roman" w:hAnsi="Times New Roman"/>
          <w:sz w:val="24"/>
          <w:szCs w:val="24"/>
        </w:rPr>
        <w:t>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96" w:rsidRPr="005B10A6" w:rsidRDefault="006238B1" w:rsidP="00623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B7796" w:rsidRPr="005B10A6">
        <w:rPr>
          <w:rFonts w:ascii="Times New Roman" w:hAnsi="Times New Roman"/>
          <w:sz w:val="24"/>
          <w:szCs w:val="24"/>
        </w:rPr>
        <w:t>Силы и средства системы оповещения</w:t>
      </w:r>
    </w:p>
    <w:p w:rsidR="00AB7796" w:rsidRPr="005B10A6" w:rsidRDefault="00F467C7" w:rsidP="00F4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B7796" w:rsidRPr="005B10A6">
        <w:rPr>
          <w:rFonts w:ascii="Times New Roman" w:hAnsi="Times New Roman"/>
          <w:sz w:val="24"/>
          <w:szCs w:val="24"/>
        </w:rPr>
        <w:t xml:space="preserve">Система оповещения ГО муниципального образования состоит </w:t>
      </w:r>
      <w:proofErr w:type="gramStart"/>
      <w:r w:rsidR="00AB7796" w:rsidRPr="005B10A6">
        <w:rPr>
          <w:rFonts w:ascii="Times New Roman" w:hAnsi="Times New Roman"/>
          <w:sz w:val="24"/>
          <w:szCs w:val="24"/>
        </w:rPr>
        <w:t>из</w:t>
      </w:r>
      <w:proofErr w:type="gramEnd"/>
      <w:r w:rsidR="00AB7796" w:rsidRPr="005B10A6">
        <w:rPr>
          <w:rFonts w:ascii="Times New Roman" w:hAnsi="Times New Roman"/>
          <w:sz w:val="24"/>
          <w:szCs w:val="24"/>
        </w:rPr>
        <w:t>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10A6">
        <w:rPr>
          <w:rFonts w:ascii="Times New Roman" w:hAnsi="Times New Roman"/>
          <w:sz w:val="24"/>
          <w:szCs w:val="24"/>
        </w:rPr>
        <w:t>общемуниципальной</w:t>
      </w:r>
      <w:proofErr w:type="spellEnd"/>
      <w:r w:rsidRPr="005B10A6">
        <w:rPr>
          <w:rFonts w:ascii="Times New Roman" w:hAnsi="Times New Roman"/>
          <w:sz w:val="24"/>
          <w:szCs w:val="24"/>
        </w:rPr>
        <w:t xml:space="preserve"> системы оповещения ГО;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- объектовых систем оповещения ГО.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2.</w:t>
      </w:r>
      <w:r w:rsidR="00F467C7">
        <w:rPr>
          <w:rFonts w:ascii="Times New Roman" w:hAnsi="Times New Roman"/>
          <w:sz w:val="24"/>
          <w:szCs w:val="24"/>
        </w:rPr>
        <w:t>2</w:t>
      </w:r>
      <w:r w:rsidRPr="005B10A6">
        <w:rPr>
          <w:rFonts w:ascii="Times New Roman" w:hAnsi="Times New Roman"/>
          <w:sz w:val="24"/>
          <w:szCs w:val="24"/>
        </w:rPr>
        <w:t>. Система оповещения муниципального образования состоит: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- из системы оповещения должностных лиц ГО по служебным и домашним телефонам.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2.</w:t>
      </w:r>
      <w:r w:rsidR="00F467C7">
        <w:rPr>
          <w:rFonts w:ascii="Times New Roman" w:hAnsi="Times New Roman"/>
          <w:sz w:val="24"/>
          <w:szCs w:val="24"/>
        </w:rPr>
        <w:t>3</w:t>
      </w:r>
      <w:r w:rsidRPr="005B10A6">
        <w:rPr>
          <w:rFonts w:ascii="Times New Roman" w:hAnsi="Times New Roman"/>
          <w:sz w:val="24"/>
          <w:szCs w:val="24"/>
        </w:rPr>
        <w:t>. Локальная (объектовая) система оповещения объектов экономики состоит: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- из объектовой телефонной сети.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2.</w:t>
      </w:r>
      <w:r w:rsidR="00F467C7">
        <w:rPr>
          <w:rFonts w:ascii="Times New Roman" w:hAnsi="Times New Roman"/>
          <w:sz w:val="24"/>
          <w:szCs w:val="24"/>
        </w:rPr>
        <w:t>4</w:t>
      </w:r>
      <w:r w:rsidRPr="005B10A6">
        <w:rPr>
          <w:rFonts w:ascii="Times New Roman" w:hAnsi="Times New Roman"/>
          <w:sz w:val="24"/>
          <w:szCs w:val="24"/>
        </w:rPr>
        <w:t>. Для оповещения и информирования органов управления, объектов экономики и населения муниципального образования задействуются силы и средства:</w:t>
      </w:r>
    </w:p>
    <w:p w:rsidR="00AB7796" w:rsidRPr="005B10A6" w:rsidRDefault="006238B1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</w:t>
      </w:r>
      <w:r w:rsidR="00AB7796" w:rsidRPr="005B10A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B10A6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5B10A6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AB7796" w:rsidRPr="005B10A6">
        <w:rPr>
          <w:rFonts w:ascii="Times New Roman" w:hAnsi="Times New Roman"/>
          <w:sz w:val="24"/>
          <w:szCs w:val="24"/>
        </w:rPr>
        <w:t>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   организаций и учреждений муниципального образования;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районной радиотрансляционной сети и телефонной сети, принадлежащей районному узлу связи;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 - посыльные из числа гражданского населения.</w:t>
      </w:r>
    </w:p>
    <w:p w:rsidR="00AB7796" w:rsidRPr="005B10A6" w:rsidRDefault="006238B1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7796" w:rsidRPr="005B10A6">
        <w:rPr>
          <w:rFonts w:ascii="Times New Roman" w:hAnsi="Times New Roman"/>
          <w:sz w:val="24"/>
          <w:szCs w:val="24"/>
        </w:rPr>
        <w:t>2.</w:t>
      </w:r>
      <w:r w:rsidR="00F467C7">
        <w:rPr>
          <w:rFonts w:ascii="Times New Roman" w:hAnsi="Times New Roman"/>
          <w:sz w:val="24"/>
          <w:szCs w:val="24"/>
        </w:rPr>
        <w:t>5</w:t>
      </w:r>
      <w:r w:rsidR="00AB7796" w:rsidRPr="005B10A6">
        <w:rPr>
          <w:rFonts w:ascii="Times New Roman" w:hAnsi="Times New Roman"/>
          <w:sz w:val="24"/>
          <w:szCs w:val="24"/>
        </w:rPr>
        <w:t xml:space="preserve">. Запасы мобильных (возимых и переносимых) средств оповещения создаются и поддерживаются в готовности к применению на муниципальном, и объектовом уровнях. </w:t>
      </w:r>
    </w:p>
    <w:p w:rsidR="00AB7796" w:rsidRPr="005B10A6" w:rsidRDefault="00AB7796" w:rsidP="00AB7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3. Порядок использования радиотрансляционного узла и сетей электросвязи.</w:t>
      </w:r>
    </w:p>
    <w:p w:rsidR="00AB7796" w:rsidRPr="005B10A6" w:rsidRDefault="00AB7796" w:rsidP="00AB7796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                                              В мирное время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3.1. Право принимать решение на оповещение, а также непосредственно руководить оповещением и информированием органов управления, объектов экономики и населения муниципального образования предоставляется: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главе муниципального образования (в его отсутствие</w:t>
      </w:r>
      <w:r w:rsidR="009A4EC4">
        <w:rPr>
          <w:rFonts w:ascii="Times New Roman" w:hAnsi="Times New Roman"/>
          <w:sz w:val="24"/>
          <w:szCs w:val="24"/>
        </w:rPr>
        <w:t xml:space="preserve"> </w:t>
      </w:r>
      <w:r w:rsidRPr="005B10A6">
        <w:rPr>
          <w:rFonts w:ascii="Times New Roman" w:hAnsi="Times New Roman"/>
          <w:sz w:val="24"/>
          <w:szCs w:val="24"/>
        </w:rPr>
        <w:t>- у</w:t>
      </w:r>
      <w:r w:rsidR="006238B1">
        <w:rPr>
          <w:rFonts w:ascii="Times New Roman" w:hAnsi="Times New Roman"/>
          <w:sz w:val="24"/>
          <w:szCs w:val="24"/>
        </w:rPr>
        <w:t>по</w:t>
      </w:r>
      <w:r w:rsidRPr="005B10A6">
        <w:rPr>
          <w:rFonts w:ascii="Times New Roman" w:hAnsi="Times New Roman"/>
          <w:sz w:val="24"/>
          <w:szCs w:val="24"/>
        </w:rPr>
        <w:t>лномоченному должностному лицу);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lastRenderedPageBreak/>
        <w:t xml:space="preserve">           3.2. Право прямой передачи информации о чрезвычайных ситуациях мирного времени муниципального образования имеют: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глава муниципального образования;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3.3. Оповещение населения муниципального образования осуществляется с использованием: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районной радиотрансляционной сети;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уличных и ведомственных громкоговорителей;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Pr="005B10A6">
        <w:rPr>
          <w:rFonts w:ascii="Times New Roman" w:hAnsi="Times New Roman"/>
          <w:sz w:val="24"/>
          <w:szCs w:val="24"/>
        </w:rPr>
        <w:t>звукоусилительных</w:t>
      </w:r>
      <w:proofErr w:type="spellEnd"/>
      <w:r w:rsidRPr="005B10A6">
        <w:rPr>
          <w:rFonts w:ascii="Times New Roman" w:hAnsi="Times New Roman"/>
          <w:sz w:val="24"/>
          <w:szCs w:val="24"/>
        </w:rPr>
        <w:t xml:space="preserve"> установок.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3.4. Сроки готовности технических средств и организационных сил к выполнению задач оповещения и информирования органов управления и населения: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районная радиотрансляционная сеть в дневное время с 6.00 до 24.00 – 5 минут;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АТС, сотовой связи – постоянная готовность к использованию.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3.5.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3.6. Ответственность за поддержание сил и технических средств системы оповещения в постоянной готовности к применению, организацию своевременного технического обслуживания и ремонта несут руководители объектов экономики, в ведении которых находятся эти силы и средства.</w:t>
      </w: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96" w:rsidRPr="005B10A6" w:rsidRDefault="00AB7796" w:rsidP="00AB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                                  4. В военное время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4.1.Для целей оповещения используются все действующие радиовещательные станции Лаганского района.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4.2.Стандартные речевые сообщения готовятся заранее и передаются с магнитных или иных носителей информации.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Хранение магнитных носителей и текстов сообщений организуется на объектах телерадиовещания.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4.3.Сроки готовности технических средств и организационных сил к выполнению задач оповещения и информирования органов управления и населения муниципального образования: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  районная радиотрансляционная сеть, АТС, сотовая связь – постоянная готовность к использованию.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4.4.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AB7796" w:rsidRPr="005B10A6" w:rsidRDefault="00AB7796" w:rsidP="00AB7796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>5. Обязанности органов управления, объектов экономики, служб ГО.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5.1. Администрация муниципального образования: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планирует мероприятия по совершенствованию системы оповещения;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организует приобретение, техническое обслуживание, своевременный ремонт и модернизацию технических средств системы оповещения.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5.2. Администрация муниципального образования через должностное лицо по делам ГО и ЧС: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разрабатывает планы оповещения объектов экономики, населения;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</w:t>
      </w:r>
      <w:proofErr w:type="gramStart"/>
      <w:r w:rsidRPr="005B10A6">
        <w:rPr>
          <w:rFonts w:ascii="Times New Roman" w:hAnsi="Times New Roman"/>
          <w:sz w:val="24"/>
          <w:szCs w:val="24"/>
        </w:rPr>
        <w:t>уточняет не менее одного раза</w:t>
      </w:r>
      <w:proofErr w:type="gramEnd"/>
      <w:r w:rsidRPr="005B10A6">
        <w:rPr>
          <w:rFonts w:ascii="Times New Roman" w:hAnsi="Times New Roman"/>
          <w:sz w:val="24"/>
          <w:szCs w:val="24"/>
        </w:rPr>
        <w:t xml:space="preserve"> в месяц списки телефонов руководящего состава администрации и объектов экономики.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5.3. Объекты экономики: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обеспечивают готовность имеющихся на объекте технических средств оповещения к использованию по предназначению;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организуют </w:t>
      </w:r>
      <w:proofErr w:type="spellStart"/>
      <w:proofErr w:type="gramStart"/>
      <w:r w:rsidRPr="005B10A6">
        <w:rPr>
          <w:rFonts w:ascii="Times New Roman" w:hAnsi="Times New Roman"/>
          <w:sz w:val="24"/>
          <w:szCs w:val="24"/>
        </w:rPr>
        <w:t>эксплу</w:t>
      </w:r>
      <w:r w:rsidR="006238B1">
        <w:rPr>
          <w:rFonts w:ascii="Times New Roman" w:hAnsi="Times New Roman"/>
          <w:sz w:val="24"/>
          <w:szCs w:val="24"/>
        </w:rPr>
        <w:t>а</w:t>
      </w:r>
      <w:r w:rsidRPr="005B10A6">
        <w:rPr>
          <w:rFonts w:ascii="Times New Roman" w:hAnsi="Times New Roman"/>
          <w:sz w:val="24"/>
          <w:szCs w:val="24"/>
        </w:rPr>
        <w:t>тационно</w:t>
      </w:r>
      <w:proofErr w:type="spellEnd"/>
      <w:r w:rsidRPr="005B10A6">
        <w:rPr>
          <w:rFonts w:ascii="Times New Roman" w:hAnsi="Times New Roman"/>
          <w:sz w:val="24"/>
          <w:szCs w:val="24"/>
        </w:rPr>
        <w:t xml:space="preserve"> -</w:t>
      </w:r>
      <w:r w:rsidR="006238B1">
        <w:rPr>
          <w:rFonts w:ascii="Times New Roman" w:hAnsi="Times New Roman"/>
          <w:sz w:val="24"/>
          <w:szCs w:val="24"/>
        </w:rPr>
        <w:t xml:space="preserve"> </w:t>
      </w:r>
      <w:r w:rsidRPr="005B10A6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5B10A6">
        <w:rPr>
          <w:rFonts w:ascii="Times New Roman" w:hAnsi="Times New Roman"/>
          <w:sz w:val="24"/>
          <w:szCs w:val="24"/>
        </w:rPr>
        <w:t xml:space="preserve"> обслуживание и ремонт имеющихся средств оповещения;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lastRenderedPageBreak/>
        <w:t xml:space="preserve">          - обеспечивают непосредственную организацию оповещения и информирования своих работников и выделяют необходимое количество сил и средств, задействованных для оповещения населения муниципального образования;</w:t>
      </w:r>
    </w:p>
    <w:p w:rsidR="00AB7796" w:rsidRPr="005B10A6" w:rsidRDefault="00AB7796" w:rsidP="00AB7796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         - закрепляют технические средства оповещения и связи за ответственными лицами, организуют их техническое обслуживание.</w:t>
      </w:r>
    </w:p>
    <w:p w:rsidR="00AB7796" w:rsidRPr="005B10A6" w:rsidRDefault="00AB7796" w:rsidP="00AB7796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AB7796" w:rsidRPr="005B10A6" w:rsidRDefault="00AB7796" w:rsidP="00AB7796">
      <w:pPr>
        <w:ind w:hanging="142"/>
        <w:rPr>
          <w:sz w:val="24"/>
          <w:szCs w:val="24"/>
        </w:rPr>
      </w:pPr>
    </w:p>
    <w:p w:rsidR="00AB7796" w:rsidRPr="005B10A6" w:rsidRDefault="00AB7796" w:rsidP="00AB7796">
      <w:pPr>
        <w:rPr>
          <w:sz w:val="24"/>
          <w:szCs w:val="24"/>
        </w:rPr>
      </w:pPr>
    </w:p>
    <w:p w:rsidR="00AB7796" w:rsidRPr="005B10A6" w:rsidRDefault="00AB7796" w:rsidP="00AB7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</w:t>
      </w:r>
    </w:p>
    <w:p w:rsidR="00AB7796" w:rsidRPr="005B10A6" w:rsidRDefault="00AB7796" w:rsidP="00AB7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F9" w:rsidRPr="005B10A6" w:rsidRDefault="00AB7796">
      <w:pPr>
        <w:rPr>
          <w:rFonts w:ascii="Times New Roman" w:hAnsi="Times New Roman"/>
          <w:sz w:val="24"/>
          <w:szCs w:val="24"/>
        </w:rPr>
      </w:pPr>
      <w:r w:rsidRPr="005B10A6">
        <w:rPr>
          <w:rFonts w:ascii="Times New Roman" w:hAnsi="Times New Roman"/>
          <w:sz w:val="24"/>
          <w:szCs w:val="24"/>
        </w:rPr>
        <w:t xml:space="preserve"> </w:t>
      </w:r>
    </w:p>
    <w:sectPr w:rsidR="000024F9" w:rsidRPr="005B10A6" w:rsidSect="0000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4FA6"/>
    <w:multiLevelType w:val="hybridMultilevel"/>
    <w:tmpl w:val="7206E89C"/>
    <w:lvl w:ilvl="0" w:tplc="8B94197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2066AB9"/>
    <w:multiLevelType w:val="hybridMultilevel"/>
    <w:tmpl w:val="AD1A515C"/>
    <w:lvl w:ilvl="0" w:tplc="94B44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0AED4">
      <w:numFmt w:val="none"/>
      <w:lvlText w:val=""/>
      <w:lvlJc w:val="left"/>
      <w:pPr>
        <w:tabs>
          <w:tab w:val="num" w:pos="360"/>
        </w:tabs>
      </w:pPr>
    </w:lvl>
    <w:lvl w:ilvl="2" w:tplc="AF40BE7C">
      <w:numFmt w:val="none"/>
      <w:lvlText w:val=""/>
      <w:lvlJc w:val="left"/>
      <w:pPr>
        <w:tabs>
          <w:tab w:val="num" w:pos="360"/>
        </w:tabs>
      </w:pPr>
    </w:lvl>
    <w:lvl w:ilvl="3" w:tplc="21C4C4AE">
      <w:numFmt w:val="none"/>
      <w:lvlText w:val=""/>
      <w:lvlJc w:val="left"/>
      <w:pPr>
        <w:tabs>
          <w:tab w:val="num" w:pos="360"/>
        </w:tabs>
      </w:pPr>
    </w:lvl>
    <w:lvl w:ilvl="4" w:tplc="EB50E25E">
      <w:numFmt w:val="none"/>
      <w:lvlText w:val=""/>
      <w:lvlJc w:val="left"/>
      <w:pPr>
        <w:tabs>
          <w:tab w:val="num" w:pos="360"/>
        </w:tabs>
      </w:pPr>
    </w:lvl>
    <w:lvl w:ilvl="5" w:tplc="B660330E">
      <w:numFmt w:val="none"/>
      <w:lvlText w:val=""/>
      <w:lvlJc w:val="left"/>
      <w:pPr>
        <w:tabs>
          <w:tab w:val="num" w:pos="360"/>
        </w:tabs>
      </w:pPr>
    </w:lvl>
    <w:lvl w:ilvl="6" w:tplc="23F86C00">
      <w:numFmt w:val="none"/>
      <w:lvlText w:val=""/>
      <w:lvlJc w:val="left"/>
      <w:pPr>
        <w:tabs>
          <w:tab w:val="num" w:pos="360"/>
        </w:tabs>
      </w:pPr>
    </w:lvl>
    <w:lvl w:ilvl="7" w:tplc="B11023C8">
      <w:numFmt w:val="none"/>
      <w:lvlText w:val=""/>
      <w:lvlJc w:val="left"/>
      <w:pPr>
        <w:tabs>
          <w:tab w:val="num" w:pos="360"/>
        </w:tabs>
      </w:pPr>
    </w:lvl>
    <w:lvl w:ilvl="8" w:tplc="01F0B8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96"/>
    <w:rsid w:val="000024F9"/>
    <w:rsid w:val="00377608"/>
    <w:rsid w:val="003D2F66"/>
    <w:rsid w:val="004E19FB"/>
    <w:rsid w:val="005B10A6"/>
    <w:rsid w:val="006238B1"/>
    <w:rsid w:val="009A4EC4"/>
    <w:rsid w:val="00AB7796"/>
    <w:rsid w:val="00F4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B779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formattexttopleveltext">
    <w:name w:val="formattext topleveltext"/>
    <w:basedOn w:val="a"/>
    <w:rsid w:val="00AB7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8</cp:revision>
  <dcterms:created xsi:type="dcterms:W3CDTF">2019-04-29T07:06:00Z</dcterms:created>
  <dcterms:modified xsi:type="dcterms:W3CDTF">2020-08-04T07:34:00Z</dcterms:modified>
</cp:coreProperties>
</file>