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F18A">
      <w:pPr>
        <w:shd w:val="clear" w:color="auto" w:fill="FFFFFF"/>
        <w:spacing w:after="0" w:line="240" w:lineRule="auto"/>
        <w:rPr>
          <w:rFonts w:hint="default" w:ascii="Times New Roman" w:hAnsi="Times New Roman"/>
          <w:b/>
          <w:bCs/>
          <w:color w:val="1A1A1A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ПОСТАНОВЛЕНИЕ                                                           </w:t>
      </w:r>
      <w:r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ЖАЛЫКОВ</w:t>
      </w: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СЕЛЯН</w:t>
      </w:r>
      <w:r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А</w:t>
      </w:r>
    </w:p>
    <w:p w14:paraId="18F1296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A1A1A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>АДМИНИСТРАЦИИ                                                          МУНИЦИПАЛЬН БYРДЭЦИН</w:t>
      </w:r>
    </w:p>
    <w:p w14:paraId="60350A4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A1A1A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ДЖАЛЫКОВСКОГО</w:t>
      </w: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СЕЛЬСКОГО                              АДМИНИСТРАЦИН ТОГТАВР</w:t>
      </w:r>
    </w:p>
    <w:p w14:paraId="7686A99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A1A1A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>МУНИЦИПАЛЬНОГО ОБРАЗОВАНИЯ</w:t>
      </w:r>
    </w:p>
    <w:p w14:paraId="6A6829D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492500">
      <w:pPr>
        <w:spacing w:after="0" w:line="240" w:lineRule="auto"/>
        <w:rPr>
          <w:rFonts w:ascii="Times New Roman" w:hAnsi="Times New Roman"/>
          <w:b/>
        </w:rPr>
      </w:pPr>
    </w:p>
    <w:p w14:paraId="7D2F84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hint="default" w:ascii="Times New Roman" w:hAnsi="Times New Roman"/>
          <w:sz w:val="28"/>
          <w:szCs w:val="28"/>
          <w:lang w:val="ru-RU"/>
        </w:rPr>
        <w:t>4 марта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14:paraId="58A14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1FC7F">
      <w:pPr>
        <w:pStyle w:val="7"/>
        <w:shd w:val="clear" w:color="auto" w:fill="FFFFFF"/>
        <w:spacing w:before="0" w:beforeAutospacing="0" w:after="0" w:afterAutospacing="0"/>
        <w:jc w:val="left"/>
        <w:rPr>
          <w:rStyle w:val="5"/>
          <w:color w:val="1E1D1E"/>
          <w:sz w:val="28"/>
          <w:szCs w:val="28"/>
        </w:rPr>
      </w:pPr>
      <w:r>
        <w:rPr>
          <w:rStyle w:val="5"/>
          <w:b w:val="0"/>
          <w:color w:val="1E1D1E"/>
          <w:sz w:val="28"/>
          <w:szCs w:val="28"/>
        </w:rPr>
        <w:t>Об определении мест, на которые запрещается возвращать животных без владельцев, и лиц, уполномоченных</w:t>
      </w:r>
      <w:r>
        <w:rPr>
          <w:rStyle w:val="5"/>
          <w:color w:val="1E1D1E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принятие решений о возврате животных без владельцев на прежние места их обитания</w:t>
      </w:r>
    </w:p>
    <w:p w14:paraId="1DCEED56">
      <w:pPr>
        <w:pStyle w:val="7"/>
        <w:shd w:val="clear" w:color="auto" w:fill="FFFFFF"/>
        <w:spacing w:before="0" w:beforeAutospacing="0" w:after="0" w:afterAutospacing="0"/>
        <w:jc w:val="center"/>
        <w:rPr>
          <w:color w:val="1E1D1E"/>
          <w:sz w:val="28"/>
          <w:szCs w:val="28"/>
        </w:rPr>
      </w:pPr>
    </w:p>
    <w:p w14:paraId="5B24A95D">
      <w:pPr>
        <w:pStyle w:val="7"/>
        <w:shd w:val="clear" w:color="auto" w:fill="FFFFFF"/>
        <w:spacing w:before="0" w:beforeAutospacing="0" w:after="0" w:afterAutospacing="0"/>
        <w:ind w:firstLine="420" w:firstLineChars="150"/>
        <w:jc w:val="both"/>
        <w:rPr>
          <w:rFonts w:hint="default"/>
          <w:color w:val="1E1D1E"/>
          <w:sz w:val="28"/>
          <w:szCs w:val="28"/>
          <w:lang w:val="ru-RU"/>
        </w:rPr>
      </w:pPr>
      <w:r>
        <w:rPr>
          <w:color w:val="1E1D1E"/>
          <w:sz w:val="28"/>
          <w:szCs w:val="28"/>
        </w:rPr>
        <w:t xml:space="preserve">В целях регулирования вопросов в сфере благоустройства территории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  <w:lang w:val="ru-RU"/>
        </w:rPr>
        <w:t>сельского</w:t>
      </w:r>
      <w:r>
        <w:rPr>
          <w:rFonts w:hint="default"/>
          <w:color w:val="1E1D1E"/>
          <w:sz w:val="28"/>
          <w:szCs w:val="28"/>
          <w:lang w:val="ru-RU"/>
        </w:rPr>
        <w:t xml:space="preserve"> муниципального образования Республики Калмыкия</w:t>
      </w:r>
      <w:r>
        <w:rPr>
          <w:color w:val="1E1D1E"/>
          <w:sz w:val="28"/>
          <w:szCs w:val="28"/>
        </w:rPr>
        <w:t xml:space="preserve"> в части повышения комфортности условий проживания граждан, в соответствии </w:t>
      </w:r>
      <w:r>
        <w:rPr>
          <w:color w:val="1E1D1E"/>
          <w:sz w:val="28"/>
          <w:szCs w:val="28"/>
          <w:lang w:val="ru-RU"/>
        </w:rPr>
        <w:t>с</w:t>
      </w:r>
      <w:r>
        <w:rPr>
          <w:color w:val="1E1D1E"/>
          <w:sz w:val="28"/>
          <w:szCs w:val="28"/>
        </w:rPr>
        <w:t xml:space="preserve"> Федеральным Законом Российской Федерации от 27 декабря 2018 года №</w:t>
      </w:r>
      <w:r>
        <w:rPr>
          <w:rFonts w:hint="default"/>
          <w:color w:val="1E1D1E"/>
          <w:sz w:val="28"/>
          <w:szCs w:val="28"/>
          <w:lang w:val="ru-RU"/>
        </w:rPr>
        <w:t xml:space="preserve"> </w:t>
      </w:r>
      <w:r>
        <w:rPr>
          <w:color w:val="1E1D1E"/>
          <w:sz w:val="28"/>
          <w:szCs w:val="28"/>
        </w:rPr>
        <w:t>498-ФЗ «Об ответственном обращении с животными и о внесении изменений в отдельные законодательные акты Российской Федерации»,</w:t>
      </w:r>
      <w:r>
        <w:rPr>
          <w:rFonts w:hint="default"/>
          <w:color w:val="1E1D1E"/>
          <w:sz w:val="28"/>
          <w:szCs w:val="28"/>
          <w:lang w:val="ru-RU"/>
        </w:rPr>
        <w:t xml:space="preserve"> </w:t>
      </w:r>
      <w:r>
        <w:rPr>
          <w:color w:val="1E1D1E"/>
          <w:sz w:val="28"/>
          <w:szCs w:val="28"/>
        </w:rPr>
        <w:t xml:space="preserve">руководствуясь Уставом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  <w:lang w:val="ru-RU"/>
        </w:rPr>
        <w:t>сельского</w:t>
      </w:r>
      <w:r>
        <w:rPr>
          <w:rFonts w:hint="default"/>
          <w:color w:val="1E1D1E"/>
          <w:sz w:val="28"/>
          <w:szCs w:val="28"/>
          <w:lang w:val="ru-RU"/>
        </w:rPr>
        <w:t xml:space="preserve"> муниципального образования Республики Калмыкия</w:t>
      </w:r>
      <w:r>
        <w:rPr>
          <w:color w:val="1E1D1E"/>
          <w:sz w:val="28"/>
          <w:szCs w:val="28"/>
        </w:rPr>
        <w:t xml:space="preserve">, Администрация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  <w:lang w:val="ru-RU"/>
        </w:rPr>
        <w:t>сельского</w:t>
      </w:r>
      <w:r>
        <w:rPr>
          <w:rFonts w:hint="default"/>
          <w:color w:val="1E1D1E"/>
          <w:sz w:val="28"/>
          <w:szCs w:val="28"/>
          <w:lang w:val="ru-RU"/>
        </w:rPr>
        <w:t xml:space="preserve"> муниципального образования Республики Калмыкия</w:t>
      </w:r>
    </w:p>
    <w:p w14:paraId="5FF85B57">
      <w:pPr>
        <w:pStyle w:val="7"/>
        <w:shd w:val="clear" w:color="auto" w:fill="FFFFFF"/>
        <w:spacing w:before="0" w:beforeAutospacing="0" w:after="0" w:afterAutospacing="0"/>
        <w:ind w:firstLine="708"/>
        <w:jc w:val="center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постановляет:</w:t>
      </w:r>
    </w:p>
    <w:p w14:paraId="46BACFE3">
      <w:pPr>
        <w:pStyle w:val="7"/>
        <w:shd w:val="clear" w:color="auto" w:fill="FFFFFF"/>
        <w:spacing w:before="0" w:beforeAutospacing="0" w:after="0" w:afterAutospacing="0"/>
        <w:ind w:firstLine="708"/>
        <w:jc w:val="center"/>
        <w:rPr>
          <w:color w:val="1E1D1E"/>
          <w:sz w:val="28"/>
          <w:szCs w:val="28"/>
        </w:rPr>
      </w:pPr>
    </w:p>
    <w:p w14:paraId="0EF0EE7A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1. Определить места, на которые запрещается возврат животных без владельцев в границах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  <w:lang w:val="ru-RU"/>
        </w:rPr>
        <w:t>сельского</w:t>
      </w:r>
      <w:r>
        <w:rPr>
          <w:rFonts w:hint="default"/>
          <w:color w:val="1E1D1E"/>
          <w:sz w:val="28"/>
          <w:szCs w:val="28"/>
          <w:lang w:val="ru-RU"/>
        </w:rPr>
        <w:t xml:space="preserve"> муниципального образования Республики Калмыкия</w:t>
      </w:r>
      <w:r>
        <w:rPr>
          <w:color w:val="1E1D1E"/>
          <w:sz w:val="28"/>
          <w:szCs w:val="28"/>
        </w:rPr>
        <w:t>:</w:t>
      </w:r>
    </w:p>
    <w:p w14:paraId="2E3DD04A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территории общего пользования (в том числе площади, улицы, проезды, набережные, береговые полосы водных объектов общего пользования, скверы, бульвары, парки и другие территории, которыми беспрепятственно пользуется неограниченный круг лиц);</w:t>
      </w:r>
    </w:p>
    <w:p w14:paraId="4E6E212F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4690F460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детские игровые и детские спортивные площадки;</w:t>
      </w:r>
    </w:p>
    <w:p w14:paraId="18EF60A9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спортивные площадки, спортивные комплексы для занятий активными видами спорта, площадки, предназначенные для спортивных игр на открытом воздухе, спортивно-общественные кластеры;</w:t>
      </w:r>
    </w:p>
    <w:p w14:paraId="70785CFA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места размещения нестационарных торговых объектов;</w:t>
      </w:r>
    </w:p>
    <w:p w14:paraId="2114ED83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кладбища и мемориальные зоны;</w:t>
      </w:r>
    </w:p>
    <w:p w14:paraId="18D42B51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территории детских, образовательных, лечебных учреждений;</w:t>
      </w:r>
    </w:p>
    <w:p w14:paraId="786DD4A4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</w:t>
      </w:r>
      <w:r>
        <w:rPr>
          <w:rFonts w:hint="default"/>
          <w:color w:val="1E1D1E"/>
          <w:sz w:val="28"/>
          <w:szCs w:val="28"/>
          <w:lang w:val="ru-RU"/>
        </w:rPr>
        <w:t xml:space="preserve"> </w:t>
      </w:r>
      <w:r>
        <w:rPr>
          <w:color w:val="1E1D1E"/>
          <w:sz w:val="28"/>
          <w:szCs w:val="28"/>
        </w:rPr>
        <w:t>площадки танцевальные, для отдыха и досуга, проведения массовых мероприятий, размещения аттракционов, средств информации;</w:t>
      </w:r>
    </w:p>
    <w:p w14:paraId="6A98775B">
      <w:pPr>
        <w:pStyle w:val="7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водоохранные зоны.</w:t>
      </w:r>
    </w:p>
    <w:p w14:paraId="27DB5383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2. Ответственным должностным лицом по принятию решения о возврате животных без владельцев на прежние места обитания животных без владельцев является Глава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сельского муниципального образования Республики Калмыкия</w:t>
      </w:r>
      <w:r>
        <w:rPr>
          <w:rFonts w:hint="default"/>
          <w:color w:val="1E1D1E"/>
          <w:sz w:val="28"/>
          <w:szCs w:val="28"/>
          <w:lang w:val="ru-RU"/>
        </w:rPr>
        <w:t xml:space="preserve"> (ахлачи)</w:t>
      </w:r>
      <w:r>
        <w:rPr>
          <w:color w:val="1E1D1E"/>
          <w:sz w:val="28"/>
          <w:szCs w:val="28"/>
        </w:rPr>
        <w:t>.</w:t>
      </w:r>
      <w:bookmarkStart w:id="0" w:name="sub_3"/>
    </w:p>
    <w:p w14:paraId="7DBADAF5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1E1D1E"/>
          <w:sz w:val="28"/>
          <w:szCs w:val="28"/>
        </w:rPr>
        <w:t xml:space="preserve">3. </w:t>
      </w:r>
      <w:r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ru-RU"/>
        </w:rPr>
        <w:t xml:space="preserve"> дня</w:t>
      </w:r>
      <w:r>
        <w:rPr>
          <w:sz w:val="28"/>
          <w:szCs w:val="28"/>
        </w:rPr>
        <w:t xml:space="preserve"> подписания и подлежит размещению на официальном сайте </w:t>
      </w:r>
      <w:r>
        <w:rPr>
          <w:sz w:val="28"/>
          <w:szCs w:val="28"/>
          <w:lang w:val="ru-RU"/>
        </w:rPr>
        <w:t>Администрации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1" w:name="_GoBack"/>
      <w:bookmarkEnd w:id="1"/>
      <w:r>
        <w:rPr>
          <w:rFonts w:eastAsia="Calibri"/>
          <w:sz w:val="28"/>
          <w:szCs w:val="28"/>
          <w:lang w:val="ru-RU" w:eastAsia="en-US"/>
        </w:rPr>
        <w:t>Джалыковского</w:t>
      </w:r>
      <w:r>
        <w:rPr>
          <w:rFonts w:eastAsia="Calibri"/>
          <w:sz w:val="28"/>
          <w:szCs w:val="28"/>
          <w:lang w:eastAsia="en-US"/>
        </w:rPr>
        <w:t xml:space="preserve"> сельского муниципального образования Республики Калмыкия</w:t>
      </w:r>
      <w:bookmarkEnd w:id="0"/>
      <w:r>
        <w:rPr>
          <w:rFonts w:eastAsia="Calibri"/>
          <w:sz w:val="28"/>
          <w:szCs w:val="28"/>
          <w:lang w:eastAsia="en-US"/>
        </w:rPr>
        <w:t>.</w:t>
      </w:r>
    </w:p>
    <w:p w14:paraId="0206A5D7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color w:val="1E1D1E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2729C6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72A3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333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022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3E33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E6C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Джалыковского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сельского </w:t>
      </w:r>
    </w:p>
    <w:p w14:paraId="513DC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84AD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Калмыкия (ахлачи)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Аинов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5044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63888"/>
    <w:rsid w:val="00121362"/>
    <w:rsid w:val="00263888"/>
    <w:rsid w:val="00551389"/>
    <w:rsid w:val="005727B8"/>
    <w:rsid w:val="00647BCE"/>
    <w:rsid w:val="007A21EA"/>
    <w:rsid w:val="009607DB"/>
    <w:rsid w:val="00AB64CE"/>
    <w:rsid w:val="00C51FC2"/>
    <w:rsid w:val="00C60593"/>
    <w:rsid w:val="00E74C46"/>
    <w:rsid w:val="57143FC1"/>
    <w:rsid w:val="5C59546C"/>
    <w:rsid w:val="67600CC6"/>
    <w:rsid w:val="7CA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443</Words>
  <Characters>2531</Characters>
  <Lines>21</Lines>
  <Paragraphs>5</Paragraphs>
  <TotalTime>72</TotalTime>
  <ScaleCrop>false</ScaleCrop>
  <LinksUpToDate>false</LinksUpToDate>
  <CharactersWithSpaces>2969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2023-06-01T05:36:00Z</dcterms:created>
  <dc:creator>Vladimir</dc:creator>
  <cp:lastModifiedBy>BM2572</cp:lastModifiedBy>
  <cp:lastPrinted>2024-12-20T12:44:00Z</cp:lastPrinted>
  <dcterms:modified xsi:type="dcterms:W3CDTF">2026-02-25T13:04:40Z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47EEB2F05CD346E9982A60C132AF9927_12</vt:lpwstr>
  </property>
</Properties>
</file>